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7D624"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30DEEBAF" w14:textId="77777777" w:rsidR="00A664A7" w:rsidRPr="00A664A7" w:rsidRDefault="00A664A7" w:rsidP="00A664A7">
      <w:pPr>
        <w:widowControl w:val="0"/>
        <w:autoSpaceDE w:val="0"/>
        <w:autoSpaceDN w:val="0"/>
        <w:adjustRightInd w:val="0"/>
        <w:spacing w:before="92" w:after="0" w:line="203" w:lineRule="exact"/>
        <w:ind w:left="567" w:right="275"/>
        <w:jc w:val="center"/>
        <w:rPr>
          <w:rFonts w:ascii="Times New Roman" w:eastAsia="Tahoma" w:hAnsi="Times New Roman" w:cs="Tahoma"/>
          <w:color w:val="000000"/>
          <w:position w:val="-1"/>
          <w:sz w:val="18"/>
          <w:szCs w:val="18"/>
          <w:lang w:eastAsia="it-IT" w:bidi="it-IT"/>
        </w:rPr>
      </w:pPr>
      <w:r w:rsidRPr="00A664A7">
        <w:rPr>
          <w:rFonts w:ascii="Times New Roman" w:eastAsia="Tahoma" w:hAnsi="Times New Roman" w:cs="Tahoma"/>
          <w:color w:val="000000"/>
          <w:position w:val="-1"/>
          <w:sz w:val="18"/>
          <w:szCs w:val="18"/>
          <w:lang w:eastAsia="it-IT" w:bidi="it-IT"/>
        </w:rPr>
        <w:t>RE</w:t>
      </w:r>
      <w:r w:rsidRPr="00A664A7">
        <w:rPr>
          <w:rFonts w:ascii="Times New Roman" w:eastAsia="Tahoma" w:hAnsi="Times New Roman" w:cs="Tahoma"/>
          <w:color w:val="000000"/>
          <w:spacing w:val="3"/>
          <w:position w:val="-1"/>
          <w:sz w:val="18"/>
          <w:szCs w:val="18"/>
          <w:lang w:eastAsia="it-IT" w:bidi="it-IT"/>
        </w:rPr>
        <w:t>P</w:t>
      </w:r>
      <w:r w:rsidRPr="00A664A7">
        <w:rPr>
          <w:rFonts w:ascii="Times New Roman" w:eastAsia="Tahoma" w:hAnsi="Times New Roman" w:cs="Tahoma"/>
          <w:color w:val="000000"/>
          <w:position w:val="-1"/>
          <w:sz w:val="18"/>
          <w:szCs w:val="18"/>
          <w:lang w:eastAsia="it-IT" w:bidi="it-IT"/>
        </w:rPr>
        <w:t>UBB</w:t>
      </w:r>
      <w:r w:rsidRPr="00A664A7">
        <w:rPr>
          <w:rFonts w:ascii="Times New Roman" w:eastAsia="Tahoma" w:hAnsi="Times New Roman" w:cs="Tahoma"/>
          <w:color w:val="000000"/>
          <w:spacing w:val="-3"/>
          <w:position w:val="-1"/>
          <w:sz w:val="18"/>
          <w:szCs w:val="18"/>
          <w:lang w:eastAsia="it-IT" w:bidi="it-IT"/>
        </w:rPr>
        <w:t>L</w:t>
      </w:r>
      <w:r w:rsidRPr="00A664A7">
        <w:rPr>
          <w:rFonts w:ascii="Times New Roman" w:eastAsia="Tahoma" w:hAnsi="Times New Roman" w:cs="Tahoma"/>
          <w:color w:val="000000"/>
          <w:position w:val="-1"/>
          <w:sz w:val="18"/>
          <w:szCs w:val="18"/>
          <w:lang w:eastAsia="it-IT" w:bidi="it-IT"/>
        </w:rPr>
        <w:t>ICAITA</w:t>
      </w:r>
      <w:r w:rsidRPr="00A664A7">
        <w:rPr>
          <w:rFonts w:ascii="Times New Roman" w:eastAsia="Tahoma" w:hAnsi="Times New Roman" w:cs="Tahoma"/>
          <w:color w:val="000000"/>
          <w:spacing w:val="-2"/>
          <w:position w:val="-1"/>
          <w:sz w:val="18"/>
          <w:szCs w:val="18"/>
          <w:lang w:eastAsia="it-IT" w:bidi="it-IT"/>
        </w:rPr>
        <w:t>L</w:t>
      </w:r>
      <w:r w:rsidRPr="00A664A7">
        <w:rPr>
          <w:rFonts w:ascii="Times New Roman" w:eastAsia="Tahoma" w:hAnsi="Times New Roman" w:cs="Tahoma"/>
          <w:color w:val="000000"/>
          <w:spacing w:val="2"/>
          <w:position w:val="-1"/>
          <w:sz w:val="18"/>
          <w:szCs w:val="18"/>
          <w:lang w:eastAsia="it-IT" w:bidi="it-IT"/>
        </w:rPr>
        <w:t>I</w:t>
      </w:r>
      <w:r w:rsidRPr="00A664A7">
        <w:rPr>
          <w:rFonts w:ascii="Times New Roman" w:eastAsia="Tahoma" w:hAnsi="Times New Roman" w:cs="Tahoma"/>
          <w:color w:val="000000"/>
          <w:position w:val="-1"/>
          <w:sz w:val="18"/>
          <w:szCs w:val="18"/>
          <w:lang w:eastAsia="it-IT" w:bidi="it-IT"/>
        </w:rPr>
        <w:t>A</w:t>
      </w:r>
      <w:r w:rsidRPr="00A664A7">
        <w:rPr>
          <w:rFonts w:ascii="Times New Roman" w:eastAsia="Tahoma" w:hAnsi="Times New Roman" w:cs="Tahoma"/>
          <w:color w:val="000000"/>
          <w:spacing w:val="1"/>
          <w:position w:val="-1"/>
          <w:sz w:val="18"/>
          <w:szCs w:val="18"/>
          <w:lang w:eastAsia="it-IT" w:bidi="it-IT"/>
        </w:rPr>
        <w:t>N</w:t>
      </w:r>
      <w:r w:rsidRPr="00A664A7">
        <w:rPr>
          <w:rFonts w:ascii="Times New Roman" w:eastAsia="Tahoma" w:hAnsi="Times New Roman" w:cs="Tahoma"/>
          <w:color w:val="000000"/>
          <w:position w:val="-1"/>
          <w:sz w:val="18"/>
          <w:szCs w:val="18"/>
          <w:lang w:eastAsia="it-IT" w:bidi="it-IT"/>
        </w:rPr>
        <w:t>A</w:t>
      </w:r>
    </w:p>
    <w:p w14:paraId="730472C9" w14:textId="77777777" w:rsidR="00A664A7" w:rsidRPr="00A664A7" w:rsidRDefault="00A664A7" w:rsidP="00A664A7">
      <w:pPr>
        <w:widowControl w:val="0"/>
        <w:spacing w:after="120" w:line="240" w:lineRule="auto"/>
        <w:ind w:left="567" w:right="272"/>
        <w:jc w:val="center"/>
        <w:rPr>
          <w:rFonts w:ascii="Times New Roman" w:eastAsia="Tahoma" w:hAnsi="Times New Roman" w:cs="Tahoma"/>
          <w:b/>
          <w:color w:val="000000"/>
          <w:sz w:val="48"/>
          <w:szCs w:val="48"/>
          <w:lang w:eastAsia="it-IT" w:bidi="it-IT"/>
        </w:rPr>
      </w:pPr>
      <w:r w:rsidRPr="00A664A7">
        <w:rPr>
          <w:rFonts w:ascii="Times New Roman" w:eastAsia="Tahoma" w:hAnsi="Times New Roman" w:cs="Tahoma"/>
          <w:b/>
          <w:color w:val="000000"/>
          <w:sz w:val="48"/>
          <w:szCs w:val="48"/>
          <w:lang w:eastAsia="it-IT" w:bidi="it-IT"/>
        </w:rPr>
        <w:t>Regione Siciliana</w:t>
      </w:r>
    </w:p>
    <w:p w14:paraId="0CB47D89" w14:textId="77777777" w:rsidR="00A664A7" w:rsidRPr="00A664A7" w:rsidRDefault="00A664A7" w:rsidP="00A664A7">
      <w:pPr>
        <w:widowControl w:val="0"/>
        <w:autoSpaceDE w:val="0"/>
        <w:autoSpaceDN w:val="0"/>
        <w:adjustRightInd w:val="0"/>
        <w:spacing w:before="120" w:after="120" w:line="240" w:lineRule="auto"/>
        <w:ind w:left="567" w:right="272"/>
        <w:jc w:val="center"/>
        <w:rPr>
          <w:rFonts w:ascii="Times New Roman" w:eastAsia="Tahoma" w:hAnsi="Times New Roman" w:cs="Tahoma"/>
          <w:color w:val="000000"/>
          <w:sz w:val="18"/>
          <w:szCs w:val="18"/>
          <w:lang w:eastAsia="it-IT" w:bidi="it-IT"/>
        </w:rPr>
      </w:pPr>
      <w:r w:rsidRPr="00A664A7">
        <w:rPr>
          <w:rFonts w:ascii="Times New Roman" w:eastAsia="Tahoma" w:hAnsi="Times New Roman" w:cs="Tahoma"/>
          <w:noProof/>
          <w:color w:val="000000"/>
          <w:sz w:val="24"/>
          <w:szCs w:val="24"/>
          <w:lang w:eastAsia="it-IT"/>
        </w:rPr>
        <w:drawing>
          <wp:inline distT="0" distB="0" distL="0" distR="0" wp14:anchorId="24C76790" wp14:editId="10DCD7CE">
            <wp:extent cx="690245" cy="716280"/>
            <wp:effectExtent l="0" t="0" r="0"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noFill/>
                    <a:ln>
                      <a:noFill/>
                    </a:ln>
                  </pic:spPr>
                </pic:pic>
              </a:graphicData>
            </a:graphic>
          </wp:inline>
        </w:drawing>
      </w:r>
    </w:p>
    <w:p w14:paraId="0340B5A2"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4"/>
          <w:szCs w:val="24"/>
          <w:lang w:eastAsia="it-IT" w:bidi="it-IT"/>
        </w:rPr>
      </w:pPr>
      <w:r w:rsidRPr="00A664A7">
        <w:rPr>
          <w:rFonts w:ascii="Times New Roman" w:eastAsia="Tahoma" w:hAnsi="Times New Roman" w:cs="Tahoma"/>
          <w:color w:val="000000"/>
          <w:spacing w:val="1"/>
          <w:sz w:val="24"/>
          <w:szCs w:val="24"/>
          <w:lang w:eastAsia="it-IT" w:bidi="it-IT"/>
        </w:rPr>
        <w:t>P</w:t>
      </w:r>
      <w:r w:rsidRPr="00A664A7">
        <w:rPr>
          <w:rFonts w:ascii="Times New Roman" w:eastAsia="Tahoma" w:hAnsi="Times New Roman" w:cs="Tahoma"/>
          <w:color w:val="000000"/>
          <w:sz w:val="24"/>
          <w:szCs w:val="24"/>
          <w:lang w:eastAsia="it-IT" w:bidi="it-IT"/>
        </w:rPr>
        <w:t>r</w:t>
      </w:r>
      <w:r w:rsidRPr="00A664A7">
        <w:rPr>
          <w:rFonts w:ascii="Times New Roman" w:eastAsia="Tahoma" w:hAnsi="Times New Roman" w:cs="Tahoma"/>
          <w:color w:val="000000"/>
          <w:spacing w:val="-2"/>
          <w:sz w:val="24"/>
          <w:szCs w:val="24"/>
          <w:lang w:eastAsia="it-IT" w:bidi="it-IT"/>
        </w:rPr>
        <w:t>e</w:t>
      </w:r>
      <w:r w:rsidRPr="00A664A7">
        <w:rPr>
          <w:rFonts w:ascii="Times New Roman" w:eastAsia="Tahoma" w:hAnsi="Times New Roman" w:cs="Tahoma"/>
          <w:color w:val="000000"/>
          <w:sz w:val="24"/>
          <w:szCs w:val="24"/>
          <w:lang w:eastAsia="it-IT" w:bidi="it-IT"/>
        </w:rPr>
        <w:t>siden</w:t>
      </w:r>
      <w:r w:rsidRPr="00A664A7">
        <w:rPr>
          <w:rFonts w:ascii="Times New Roman" w:eastAsia="Tahoma" w:hAnsi="Times New Roman" w:cs="Tahoma"/>
          <w:color w:val="000000"/>
          <w:spacing w:val="1"/>
          <w:sz w:val="24"/>
          <w:szCs w:val="24"/>
          <w:lang w:eastAsia="it-IT" w:bidi="it-IT"/>
        </w:rPr>
        <w:t>z</w:t>
      </w:r>
      <w:r w:rsidRPr="00A664A7">
        <w:rPr>
          <w:rFonts w:ascii="Times New Roman" w:eastAsia="Tahoma" w:hAnsi="Times New Roman" w:cs="Tahoma"/>
          <w:color w:val="000000"/>
          <w:sz w:val="24"/>
          <w:szCs w:val="24"/>
          <w:lang w:eastAsia="it-IT" w:bidi="it-IT"/>
        </w:rPr>
        <w:t>a della Regione</w:t>
      </w:r>
    </w:p>
    <w:p w14:paraId="6484B88E"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pacing w:val="-1"/>
          <w:sz w:val="16"/>
          <w:szCs w:val="16"/>
          <w:lang w:eastAsia="it-IT" w:bidi="it-IT"/>
        </w:rPr>
      </w:pPr>
      <w:r w:rsidRPr="00A664A7">
        <w:rPr>
          <w:rFonts w:ascii="Times New Roman" w:eastAsia="Tahoma" w:hAnsi="Times New Roman" w:cs="Tahoma"/>
          <w:color w:val="000000"/>
          <w:w w:val="99"/>
          <w:sz w:val="20"/>
          <w:szCs w:val="20"/>
          <w:lang w:eastAsia="it-IT" w:bidi="it-IT"/>
        </w:rPr>
        <w:t>U</w:t>
      </w:r>
      <w:r w:rsidRPr="00A664A7">
        <w:rPr>
          <w:rFonts w:ascii="Times New Roman" w:eastAsia="Tahoma" w:hAnsi="Times New Roman" w:cs="Tahoma"/>
          <w:color w:val="000000"/>
          <w:spacing w:val="-1"/>
          <w:sz w:val="16"/>
          <w:szCs w:val="16"/>
          <w:lang w:eastAsia="it-IT" w:bidi="it-IT"/>
        </w:rPr>
        <w:t>F</w:t>
      </w:r>
      <w:r w:rsidRPr="00A664A7">
        <w:rPr>
          <w:rFonts w:ascii="Times New Roman" w:eastAsia="Tahoma" w:hAnsi="Times New Roman" w:cs="Tahoma"/>
          <w:color w:val="000000"/>
          <w:spacing w:val="2"/>
          <w:sz w:val="16"/>
          <w:szCs w:val="16"/>
          <w:lang w:eastAsia="it-IT" w:bidi="it-IT"/>
        </w:rPr>
        <w:t>F</w:t>
      </w:r>
      <w:r w:rsidRPr="00A664A7">
        <w:rPr>
          <w:rFonts w:ascii="Times New Roman" w:eastAsia="Tahoma" w:hAnsi="Times New Roman" w:cs="Tahoma"/>
          <w:color w:val="000000"/>
          <w:spacing w:val="-5"/>
          <w:sz w:val="16"/>
          <w:szCs w:val="16"/>
          <w:lang w:eastAsia="it-IT" w:bidi="it-IT"/>
        </w:rPr>
        <w:t>I</w:t>
      </w:r>
      <w:r w:rsidRPr="00A664A7">
        <w:rPr>
          <w:rFonts w:ascii="Times New Roman" w:eastAsia="Tahoma" w:hAnsi="Times New Roman" w:cs="Tahoma"/>
          <w:color w:val="000000"/>
          <w:spacing w:val="3"/>
          <w:sz w:val="16"/>
          <w:szCs w:val="16"/>
          <w:lang w:eastAsia="it-IT" w:bidi="it-IT"/>
        </w:rPr>
        <w:t>C</w:t>
      </w:r>
      <w:r w:rsidRPr="00A664A7">
        <w:rPr>
          <w:rFonts w:ascii="Times New Roman" w:eastAsia="Tahoma" w:hAnsi="Times New Roman" w:cs="Tahoma"/>
          <w:color w:val="000000"/>
          <w:spacing w:val="-3"/>
          <w:sz w:val="16"/>
          <w:szCs w:val="16"/>
          <w:lang w:eastAsia="it-IT" w:bidi="it-IT"/>
        </w:rPr>
        <w:t>I</w:t>
      </w:r>
      <w:r w:rsidRPr="00A664A7">
        <w:rPr>
          <w:rFonts w:ascii="Times New Roman" w:eastAsia="Tahoma" w:hAnsi="Times New Roman" w:cs="Tahoma"/>
          <w:color w:val="000000"/>
          <w:sz w:val="16"/>
          <w:szCs w:val="16"/>
          <w:lang w:eastAsia="it-IT" w:bidi="it-IT"/>
        </w:rPr>
        <w:t xml:space="preserve">O </w:t>
      </w:r>
      <w:r w:rsidRPr="00A664A7">
        <w:rPr>
          <w:rFonts w:ascii="Times New Roman" w:eastAsia="Tahoma" w:hAnsi="Times New Roman" w:cs="Tahoma"/>
          <w:color w:val="000000"/>
          <w:sz w:val="20"/>
          <w:szCs w:val="20"/>
          <w:lang w:eastAsia="it-IT" w:bidi="it-IT"/>
        </w:rPr>
        <w:t>S</w:t>
      </w:r>
      <w:r w:rsidRPr="00A664A7">
        <w:rPr>
          <w:rFonts w:ascii="Times New Roman" w:eastAsia="Tahoma" w:hAnsi="Times New Roman" w:cs="Tahoma"/>
          <w:color w:val="000000"/>
          <w:spacing w:val="-1"/>
          <w:sz w:val="16"/>
          <w:szCs w:val="16"/>
          <w:lang w:eastAsia="it-IT" w:bidi="it-IT"/>
        </w:rPr>
        <w:t>P</w:t>
      </w:r>
      <w:r w:rsidRPr="00A664A7">
        <w:rPr>
          <w:rFonts w:ascii="Times New Roman" w:eastAsia="Tahoma" w:hAnsi="Times New Roman" w:cs="Tahoma"/>
          <w:color w:val="000000"/>
          <w:sz w:val="16"/>
          <w:szCs w:val="16"/>
          <w:lang w:eastAsia="it-IT" w:bidi="it-IT"/>
        </w:rPr>
        <w:t>E</w:t>
      </w:r>
      <w:r w:rsidRPr="00A664A7">
        <w:rPr>
          <w:rFonts w:ascii="Times New Roman" w:eastAsia="Tahoma" w:hAnsi="Times New Roman" w:cs="Tahoma"/>
          <w:color w:val="000000"/>
          <w:spacing w:val="3"/>
          <w:sz w:val="16"/>
          <w:szCs w:val="16"/>
          <w:lang w:eastAsia="it-IT" w:bidi="it-IT"/>
        </w:rPr>
        <w:t>C</w:t>
      </w:r>
      <w:r w:rsidRPr="00A664A7">
        <w:rPr>
          <w:rFonts w:ascii="Times New Roman" w:eastAsia="Tahoma" w:hAnsi="Times New Roman" w:cs="Tahoma"/>
          <w:color w:val="000000"/>
          <w:spacing w:val="-3"/>
          <w:sz w:val="16"/>
          <w:szCs w:val="16"/>
          <w:lang w:eastAsia="it-IT" w:bidi="it-IT"/>
        </w:rPr>
        <w:t>I</w:t>
      </w:r>
      <w:r w:rsidRPr="00A664A7">
        <w:rPr>
          <w:rFonts w:ascii="Times New Roman" w:eastAsia="Tahoma" w:hAnsi="Times New Roman" w:cs="Tahoma"/>
          <w:color w:val="000000"/>
          <w:spacing w:val="1"/>
          <w:sz w:val="16"/>
          <w:szCs w:val="16"/>
          <w:lang w:eastAsia="it-IT" w:bidi="it-IT"/>
        </w:rPr>
        <w:t>A</w:t>
      </w:r>
      <w:r w:rsidRPr="00A664A7">
        <w:rPr>
          <w:rFonts w:ascii="Times New Roman" w:eastAsia="Tahoma" w:hAnsi="Times New Roman" w:cs="Tahoma"/>
          <w:color w:val="000000"/>
          <w:spacing w:val="-5"/>
          <w:sz w:val="16"/>
          <w:szCs w:val="16"/>
          <w:lang w:eastAsia="it-IT" w:bidi="it-IT"/>
        </w:rPr>
        <w:t>L</w:t>
      </w:r>
      <w:r w:rsidRPr="00A664A7">
        <w:rPr>
          <w:rFonts w:ascii="Times New Roman" w:eastAsia="Tahoma" w:hAnsi="Times New Roman" w:cs="Tahoma"/>
          <w:color w:val="000000"/>
          <w:sz w:val="16"/>
          <w:szCs w:val="16"/>
          <w:lang w:eastAsia="it-IT" w:bidi="it-IT"/>
        </w:rPr>
        <w:t>E</w:t>
      </w:r>
    </w:p>
    <w:p w14:paraId="52A8FBF9"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8"/>
          <w:szCs w:val="28"/>
          <w:lang w:eastAsia="it-IT" w:bidi="it-IT"/>
        </w:rPr>
      </w:pPr>
      <w:r w:rsidRPr="00A664A7">
        <w:rPr>
          <w:rFonts w:ascii="Times New Roman" w:eastAsia="Tahoma" w:hAnsi="Times New Roman" w:cs="Tahoma"/>
          <w:color w:val="000000"/>
          <w:sz w:val="28"/>
          <w:szCs w:val="28"/>
          <w:lang w:eastAsia="it-IT" w:bidi="it-IT"/>
        </w:rPr>
        <w:t>A</w:t>
      </w:r>
      <w:r w:rsidRPr="00A664A7">
        <w:rPr>
          <w:rFonts w:ascii="Times New Roman" w:eastAsia="Tahoma" w:hAnsi="Times New Roman" w:cs="Tahoma"/>
          <w:color w:val="000000"/>
          <w:spacing w:val="-1"/>
          <w:sz w:val="28"/>
          <w:szCs w:val="28"/>
          <w:lang w:eastAsia="it-IT" w:bidi="it-IT"/>
        </w:rPr>
        <w:t>U</w:t>
      </w:r>
      <w:r w:rsidRPr="00A664A7">
        <w:rPr>
          <w:rFonts w:ascii="Times New Roman" w:eastAsia="Tahoma" w:hAnsi="Times New Roman" w:cs="Tahoma"/>
          <w:color w:val="000000"/>
          <w:sz w:val="28"/>
          <w:szCs w:val="28"/>
          <w:lang w:eastAsia="it-IT" w:bidi="it-IT"/>
        </w:rPr>
        <w:t>TO</w:t>
      </w:r>
      <w:r w:rsidRPr="00A664A7">
        <w:rPr>
          <w:rFonts w:ascii="Times New Roman" w:eastAsia="Tahoma" w:hAnsi="Times New Roman" w:cs="Tahoma"/>
          <w:color w:val="000000"/>
          <w:spacing w:val="2"/>
          <w:sz w:val="28"/>
          <w:szCs w:val="28"/>
          <w:lang w:eastAsia="it-IT" w:bidi="it-IT"/>
        </w:rPr>
        <w:t>R</w:t>
      </w:r>
      <w:r w:rsidRPr="00A664A7">
        <w:rPr>
          <w:rFonts w:ascii="Times New Roman" w:eastAsia="Tahoma" w:hAnsi="Times New Roman" w:cs="Tahoma"/>
          <w:color w:val="000000"/>
          <w:spacing w:val="-3"/>
          <w:sz w:val="28"/>
          <w:szCs w:val="28"/>
          <w:lang w:eastAsia="it-IT" w:bidi="it-IT"/>
        </w:rPr>
        <w:t>I</w:t>
      </w:r>
      <w:r w:rsidRPr="00A664A7">
        <w:rPr>
          <w:rFonts w:ascii="Times New Roman" w:eastAsia="Tahoma" w:hAnsi="Times New Roman" w:cs="Tahoma"/>
          <w:color w:val="000000"/>
          <w:sz w:val="28"/>
          <w:szCs w:val="28"/>
          <w:lang w:eastAsia="it-IT" w:bidi="it-IT"/>
        </w:rPr>
        <w:t>T</w:t>
      </w:r>
      <w:r w:rsidRPr="00A664A7">
        <w:rPr>
          <w:rFonts w:ascii="Times New Roman" w:eastAsia="Tahoma" w:hAnsi="Times New Roman" w:cs="Tahoma"/>
          <w:color w:val="000000"/>
          <w:spacing w:val="1"/>
          <w:sz w:val="28"/>
          <w:szCs w:val="28"/>
          <w:lang w:eastAsia="it-IT" w:bidi="it-IT"/>
        </w:rPr>
        <w:t xml:space="preserve">À </w:t>
      </w:r>
      <w:r w:rsidRPr="00A664A7">
        <w:rPr>
          <w:rFonts w:ascii="Times New Roman" w:eastAsia="Tahoma" w:hAnsi="Times New Roman" w:cs="Tahoma"/>
          <w:color w:val="000000"/>
          <w:spacing w:val="2"/>
          <w:sz w:val="28"/>
          <w:szCs w:val="28"/>
          <w:lang w:eastAsia="it-IT" w:bidi="it-IT"/>
        </w:rPr>
        <w:t>D</w:t>
      </w:r>
      <w:r w:rsidRPr="00A664A7">
        <w:rPr>
          <w:rFonts w:ascii="Times New Roman" w:eastAsia="Tahoma" w:hAnsi="Times New Roman" w:cs="Tahoma"/>
          <w:color w:val="000000"/>
          <w:sz w:val="28"/>
          <w:szCs w:val="28"/>
          <w:lang w:eastAsia="it-IT" w:bidi="it-IT"/>
        </w:rPr>
        <w:t xml:space="preserve">I </w:t>
      </w:r>
      <w:r w:rsidRPr="00A664A7">
        <w:rPr>
          <w:rFonts w:ascii="Times New Roman" w:eastAsia="Tahoma" w:hAnsi="Times New Roman" w:cs="Tahoma"/>
          <w:color w:val="000000"/>
          <w:spacing w:val="2"/>
          <w:sz w:val="28"/>
          <w:szCs w:val="28"/>
          <w:lang w:eastAsia="it-IT" w:bidi="it-IT"/>
        </w:rPr>
        <w:t>A</w:t>
      </w:r>
      <w:r w:rsidRPr="00A664A7">
        <w:rPr>
          <w:rFonts w:ascii="Times New Roman" w:eastAsia="Tahoma" w:hAnsi="Times New Roman" w:cs="Tahoma"/>
          <w:color w:val="000000"/>
          <w:sz w:val="28"/>
          <w:szCs w:val="28"/>
          <w:lang w:eastAsia="it-IT" w:bidi="it-IT"/>
        </w:rPr>
        <w:t>U</w:t>
      </w:r>
      <w:r w:rsidRPr="00A664A7">
        <w:rPr>
          <w:rFonts w:ascii="Times New Roman" w:eastAsia="Tahoma" w:hAnsi="Times New Roman" w:cs="Tahoma"/>
          <w:color w:val="000000"/>
          <w:spacing w:val="1"/>
          <w:sz w:val="28"/>
          <w:szCs w:val="28"/>
          <w:lang w:eastAsia="it-IT" w:bidi="it-IT"/>
        </w:rPr>
        <w:t>D</w:t>
      </w:r>
      <w:r w:rsidRPr="00A664A7">
        <w:rPr>
          <w:rFonts w:ascii="Times New Roman" w:eastAsia="Tahoma" w:hAnsi="Times New Roman" w:cs="Tahoma"/>
          <w:color w:val="000000"/>
          <w:spacing w:val="-3"/>
          <w:sz w:val="28"/>
          <w:szCs w:val="28"/>
          <w:lang w:eastAsia="it-IT" w:bidi="it-IT"/>
        </w:rPr>
        <w:t>I</w:t>
      </w:r>
      <w:r w:rsidRPr="00A664A7">
        <w:rPr>
          <w:rFonts w:ascii="Times New Roman" w:eastAsia="Tahoma" w:hAnsi="Times New Roman" w:cs="Tahoma"/>
          <w:color w:val="000000"/>
          <w:sz w:val="28"/>
          <w:szCs w:val="28"/>
          <w:lang w:eastAsia="it-IT" w:bidi="it-IT"/>
        </w:rPr>
        <w:t>T</w:t>
      </w:r>
    </w:p>
    <w:p w14:paraId="37D76EE0" w14:textId="77777777" w:rsidR="00A664A7" w:rsidRPr="00A664A7" w:rsidRDefault="00A664A7" w:rsidP="00A664A7">
      <w:pPr>
        <w:widowControl w:val="0"/>
        <w:autoSpaceDE w:val="0"/>
        <w:autoSpaceDN w:val="0"/>
        <w:adjustRightInd w:val="0"/>
        <w:spacing w:before="1" w:after="0" w:line="240" w:lineRule="auto"/>
        <w:ind w:left="567" w:right="275"/>
        <w:jc w:val="center"/>
        <w:rPr>
          <w:rFonts w:ascii="Times New Roman" w:eastAsia="Tahoma" w:hAnsi="Times New Roman" w:cs="Tahoma"/>
          <w:color w:val="000000"/>
          <w:spacing w:val="-1"/>
          <w:w w:val="99"/>
          <w:sz w:val="20"/>
          <w:szCs w:val="20"/>
          <w:lang w:eastAsia="it-IT" w:bidi="it-IT"/>
        </w:rPr>
      </w:pPr>
      <w:r w:rsidRPr="00A664A7">
        <w:rPr>
          <w:rFonts w:ascii="Times New Roman" w:eastAsia="Tahoma" w:hAnsi="Times New Roman" w:cs="Tahoma"/>
          <w:color w:val="000000"/>
          <w:spacing w:val="-1"/>
          <w:w w:val="99"/>
          <w:sz w:val="20"/>
          <w:szCs w:val="20"/>
          <w:lang w:eastAsia="it-IT" w:bidi="it-IT"/>
        </w:rPr>
        <w:t>DEI PROGRAMMI COFINANZIATI DALLA COMMISSIONE EUROPEA</w:t>
      </w:r>
    </w:p>
    <w:p w14:paraId="5EC56509"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55C1E60E"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0AA3947C"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40841404"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2600B56C"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043CAD28" w14:textId="77777777" w:rsidR="00A664A7" w:rsidRPr="00A664A7" w:rsidRDefault="00A664A7" w:rsidP="00A664A7">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it-IT"/>
        </w:rPr>
      </w:pPr>
    </w:p>
    <w:p w14:paraId="26CB7E7F" w14:textId="77777777" w:rsidR="00A664A7" w:rsidRPr="00A664A7" w:rsidRDefault="00A664A7" w:rsidP="00A664A7">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it-IT"/>
        </w:rPr>
      </w:pPr>
    </w:p>
    <w:p w14:paraId="67C092FE" w14:textId="77777777" w:rsidR="00A664A7" w:rsidRPr="00A664A7" w:rsidRDefault="00A664A7" w:rsidP="00A664A7">
      <w:pPr>
        <w:spacing w:before="60" w:after="60" w:line="360" w:lineRule="auto"/>
        <w:contextualSpacing/>
        <w:jc w:val="center"/>
        <w:rPr>
          <w:rFonts w:ascii="Times New Roman" w:eastAsia="Times New Roman" w:hAnsi="Times New Roman" w:cs="Times New Roman"/>
          <w:b/>
          <w:bCs/>
          <w:sz w:val="24"/>
          <w:szCs w:val="24"/>
          <w:lang w:eastAsia="it-IT"/>
        </w:rPr>
      </w:pPr>
    </w:p>
    <w:p w14:paraId="209E30C8" w14:textId="123C9B28" w:rsidR="00A664A7" w:rsidRPr="003005E3" w:rsidRDefault="00A664A7" w:rsidP="00A664A7">
      <w:pPr>
        <w:spacing w:before="60" w:after="60" w:line="360" w:lineRule="auto"/>
        <w:contextualSpacing/>
        <w:jc w:val="center"/>
        <w:rPr>
          <w:rFonts w:ascii="Times New Roman" w:eastAsia="Times New Roman" w:hAnsi="Times New Roman" w:cs="Times New Roman"/>
          <w:b/>
          <w:bCs/>
          <w:sz w:val="32"/>
          <w:szCs w:val="32"/>
          <w:lang w:eastAsia="it-IT"/>
        </w:rPr>
      </w:pPr>
      <w:r w:rsidRPr="003005E3">
        <w:rPr>
          <w:rFonts w:ascii="Times New Roman" w:eastAsia="Times New Roman" w:hAnsi="Times New Roman" w:cs="Times New Roman"/>
          <w:b/>
          <w:bCs/>
          <w:sz w:val="32"/>
          <w:szCs w:val="32"/>
          <w:lang w:eastAsia="it-IT"/>
        </w:rPr>
        <w:t>Memorandum di Pianificazione dell’audit d</w:t>
      </w:r>
      <w:r w:rsidR="00AE0BA1">
        <w:rPr>
          <w:rFonts w:ascii="Times New Roman" w:eastAsia="Times New Roman" w:hAnsi="Times New Roman" w:cs="Times New Roman"/>
          <w:b/>
          <w:bCs/>
          <w:sz w:val="32"/>
          <w:szCs w:val="32"/>
          <w:lang w:eastAsia="it-IT"/>
        </w:rPr>
        <w:t>elle operazioni</w:t>
      </w:r>
      <w:r w:rsidRPr="003005E3">
        <w:rPr>
          <w:rFonts w:ascii="Times New Roman" w:eastAsia="Times New Roman" w:hAnsi="Times New Roman" w:cs="Times New Roman"/>
          <w:b/>
          <w:bCs/>
          <w:sz w:val="32"/>
          <w:szCs w:val="32"/>
          <w:lang w:eastAsia="it-IT"/>
        </w:rPr>
        <w:t xml:space="preserve"> sul PO </w:t>
      </w:r>
      <w:r w:rsidR="00C10291">
        <w:rPr>
          <w:rFonts w:ascii="Times New Roman" w:eastAsia="Times New Roman" w:hAnsi="Times New Roman" w:cs="Times New Roman"/>
          <w:b/>
          <w:bCs/>
          <w:sz w:val="32"/>
          <w:szCs w:val="32"/>
          <w:lang w:eastAsia="it-IT"/>
        </w:rPr>
        <w:t>xxxx</w:t>
      </w:r>
    </w:p>
    <w:p w14:paraId="41F7DF61" w14:textId="6D872E81" w:rsidR="00033431" w:rsidRDefault="00033431" w:rsidP="00033431">
      <w:pPr>
        <w:shd w:val="clear" w:color="auto" w:fill="FFFFFF"/>
        <w:autoSpaceDN w:val="0"/>
        <w:spacing w:after="0" w:line="231" w:lineRule="atLeast"/>
        <w:jc w:val="center"/>
        <w:rPr>
          <w:rFonts w:ascii="Times New Roman" w:eastAsia="Times New Roman" w:hAnsi="Times New Roman" w:cs="Times New Roman"/>
          <w:lang w:val="en-US" w:eastAsia="it-IT"/>
        </w:rPr>
      </w:pPr>
      <w:r w:rsidRPr="00033431">
        <w:rPr>
          <w:rFonts w:ascii="Times New Roman" w:eastAsia="Times New Roman" w:hAnsi="Times New Roman" w:cs="Times New Roman"/>
          <w:lang w:val="en-US" w:eastAsia="it-IT"/>
        </w:rPr>
        <w:t xml:space="preserve">PO </w:t>
      </w:r>
      <w:r w:rsidR="001401CE">
        <w:rPr>
          <w:rFonts w:ascii="Times New Roman" w:eastAsia="Times New Roman" w:hAnsi="Times New Roman" w:cs="Times New Roman"/>
          <w:lang w:val="en-US" w:eastAsia="it-IT"/>
        </w:rPr>
        <w:t xml:space="preserve">XXX </w:t>
      </w:r>
      <w:r w:rsidRPr="00033431">
        <w:rPr>
          <w:rFonts w:ascii="Times New Roman" w:eastAsia="Times New Roman" w:hAnsi="Times New Roman" w:cs="Times New Roman"/>
          <w:lang w:val="en-US" w:eastAsia="it-IT"/>
        </w:rPr>
        <w:t xml:space="preserve">2014-2020 - CCI </w:t>
      </w:r>
      <w:r w:rsidR="001401CE">
        <w:rPr>
          <w:rFonts w:ascii="Times New Roman" w:eastAsia="Times New Roman" w:hAnsi="Times New Roman" w:cs="Times New Roman"/>
          <w:lang w:val="en-US" w:eastAsia="it-IT"/>
        </w:rPr>
        <w:t>XXXX</w:t>
      </w:r>
    </w:p>
    <w:p w14:paraId="0715204A" w14:textId="77777777" w:rsidR="003005E3" w:rsidRDefault="003005E3" w:rsidP="00033431">
      <w:pPr>
        <w:shd w:val="clear" w:color="auto" w:fill="FFFFFF"/>
        <w:autoSpaceDN w:val="0"/>
        <w:spacing w:after="0" w:line="231" w:lineRule="atLeast"/>
        <w:jc w:val="center"/>
        <w:rPr>
          <w:rFonts w:ascii="Times New Roman" w:eastAsia="Times New Roman" w:hAnsi="Times New Roman" w:cs="Times New Roman"/>
          <w:lang w:val="en-US" w:eastAsia="it-IT"/>
        </w:rPr>
      </w:pPr>
    </w:p>
    <w:p w14:paraId="31745940" w14:textId="7FE88FE5" w:rsidR="00033431" w:rsidRDefault="00033431" w:rsidP="00033431">
      <w:pPr>
        <w:shd w:val="clear" w:color="auto" w:fill="FFFFFF"/>
        <w:autoSpaceDN w:val="0"/>
        <w:spacing w:after="0" w:line="231" w:lineRule="atLeast"/>
        <w:jc w:val="center"/>
        <w:rPr>
          <w:rFonts w:ascii="Times New Roman" w:eastAsia="Times New Roman" w:hAnsi="Times New Roman" w:cs="Times New Roman"/>
          <w:iCs/>
          <w:lang w:eastAsia="it-IT"/>
        </w:rPr>
      </w:pPr>
      <w:r>
        <w:rPr>
          <w:rFonts w:ascii="Times New Roman" w:eastAsia="Times New Roman" w:hAnsi="Times New Roman" w:cs="Times New Roman"/>
          <w:iCs/>
          <w:lang w:eastAsia="it-IT"/>
        </w:rPr>
        <w:t xml:space="preserve">Adottato con </w:t>
      </w:r>
      <w:r w:rsidRPr="00033431">
        <w:rPr>
          <w:rFonts w:ascii="Times New Roman" w:eastAsia="Times New Roman" w:hAnsi="Times New Roman" w:cs="Times New Roman"/>
          <w:iCs/>
          <w:lang w:eastAsia="it-IT"/>
        </w:rPr>
        <w:t>Decisione C</w:t>
      </w:r>
      <w:r w:rsidR="001401CE">
        <w:rPr>
          <w:rFonts w:ascii="Times New Roman" w:eastAsia="Times New Roman" w:hAnsi="Times New Roman" w:cs="Times New Roman"/>
          <w:iCs/>
          <w:lang w:eastAsia="it-IT"/>
        </w:rPr>
        <w:t>XXXX</w:t>
      </w:r>
    </w:p>
    <w:p w14:paraId="6AFBE1C5" w14:textId="25D00B55" w:rsidR="00033431" w:rsidRDefault="00033431" w:rsidP="00033431">
      <w:pPr>
        <w:shd w:val="clear" w:color="auto" w:fill="FFFFFF"/>
        <w:autoSpaceDN w:val="0"/>
        <w:spacing w:after="0" w:line="231" w:lineRule="atLeast"/>
        <w:jc w:val="center"/>
        <w:rPr>
          <w:rFonts w:ascii="Times New Roman" w:eastAsia="Times New Roman" w:hAnsi="Times New Roman" w:cs="Times New Roman"/>
          <w:iCs/>
          <w:lang w:eastAsia="it-IT"/>
        </w:rPr>
      </w:pPr>
      <w:r>
        <w:rPr>
          <w:rFonts w:ascii="Times New Roman" w:eastAsia="Times New Roman" w:hAnsi="Times New Roman" w:cs="Times New Roman"/>
          <w:iCs/>
          <w:lang w:eastAsia="it-IT"/>
        </w:rPr>
        <w:t>Modificato</w:t>
      </w:r>
      <w:r w:rsidR="003005E3">
        <w:rPr>
          <w:rFonts w:ascii="Times New Roman" w:eastAsia="Times New Roman" w:hAnsi="Times New Roman" w:cs="Times New Roman"/>
          <w:iCs/>
          <w:lang w:eastAsia="it-IT"/>
        </w:rPr>
        <w:t xml:space="preserve"> con Decisione della Commissione europea del </w:t>
      </w:r>
      <w:r w:rsidR="001401CE">
        <w:rPr>
          <w:rFonts w:ascii="Times New Roman" w:eastAsia="Times New Roman" w:hAnsi="Times New Roman" w:cs="Times New Roman"/>
          <w:iCs/>
          <w:lang w:eastAsia="it-IT"/>
        </w:rPr>
        <w:t>XXXX</w:t>
      </w:r>
    </w:p>
    <w:p w14:paraId="671212D3" w14:textId="77777777" w:rsidR="003005E3" w:rsidRDefault="003005E3" w:rsidP="00033431">
      <w:pPr>
        <w:shd w:val="clear" w:color="auto" w:fill="FFFFFF"/>
        <w:autoSpaceDN w:val="0"/>
        <w:spacing w:after="0" w:line="231" w:lineRule="atLeast"/>
        <w:jc w:val="center"/>
        <w:rPr>
          <w:rFonts w:ascii="Times New Roman" w:eastAsia="Times New Roman" w:hAnsi="Times New Roman" w:cs="Times New Roman"/>
          <w:lang w:eastAsia="it-IT"/>
        </w:rPr>
      </w:pPr>
    </w:p>
    <w:p w14:paraId="5B38561B" w14:textId="209F0242" w:rsidR="00033431" w:rsidRDefault="00033431"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0F26520E" w14:textId="4C269FC7"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00CC7415" w14:textId="3E8DF47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6E9355A" w14:textId="1BB0B01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4610A05" w14:textId="79CA589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2B4FBC8" w14:textId="542C159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A449426" w14:textId="73F45749"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7FC5716B" w14:textId="549D1745"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992A695" w14:textId="7A0D66E9"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F31EF1B" w14:textId="03DBDFA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51F2BC9" w14:textId="37DF8102"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464EC0B" w14:textId="7EC00BF4"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897850E" w14:textId="57D835D6"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C964516" w14:textId="4BE5178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EC3D11C" w14:textId="2939F4D1"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F71C101" w14:textId="3A061D5A"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7A0E54E" w14:textId="1289B27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7910E05" w14:textId="22D3C0E4"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09BB3F6" w14:textId="6053A2A2"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9788F0D" w14:textId="3114C628" w:rsidR="00CF3564" w:rsidRDefault="00CF3564" w:rsidP="006C60CC">
      <w:pPr>
        <w:shd w:val="clear" w:color="auto" w:fill="FFFFFF"/>
        <w:autoSpaceDN w:val="0"/>
        <w:spacing w:after="0" w:line="231" w:lineRule="atLeast"/>
        <w:rPr>
          <w:rFonts w:ascii="Times New Roman" w:eastAsia="Times New Roman" w:hAnsi="Times New Roman" w:cs="Times New Roman"/>
          <w:lang w:eastAsia="it-IT"/>
        </w:rPr>
      </w:pPr>
    </w:p>
    <w:p w14:paraId="0502BD9C" w14:textId="5530AB50"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7290B42" w14:textId="0CA1ABBC"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6B7BC32" w14:textId="108476FF" w:rsidR="00CF3564" w:rsidRDefault="00CF3564" w:rsidP="00CF356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F3564">
        <w:rPr>
          <w:rFonts w:ascii="Times New Roman" w:eastAsiaTheme="majorEastAsia" w:hAnsi="Times New Roman" w:cs="Times New Roman"/>
          <w:b/>
          <w:bCs/>
          <w:color w:val="2F5496" w:themeColor="accent1" w:themeShade="BF"/>
          <w:sz w:val="24"/>
          <w:szCs w:val="24"/>
          <w:lang w:eastAsia="it-IT"/>
        </w:rPr>
        <w:t>Memorandum di pianificazione dell’audit d</w:t>
      </w:r>
      <w:r w:rsidR="007802F5">
        <w:rPr>
          <w:rFonts w:ascii="Times New Roman" w:eastAsiaTheme="majorEastAsia" w:hAnsi="Times New Roman" w:cs="Times New Roman"/>
          <w:b/>
          <w:bCs/>
          <w:color w:val="2F5496" w:themeColor="accent1" w:themeShade="BF"/>
          <w:sz w:val="24"/>
          <w:szCs w:val="24"/>
          <w:lang w:eastAsia="it-IT"/>
        </w:rPr>
        <w:t xml:space="preserve">elle operazioni </w:t>
      </w:r>
    </w:p>
    <w:p w14:paraId="44D5CAE3" w14:textId="610B44F6" w:rsidR="005172BD" w:rsidRPr="00CF3564" w:rsidRDefault="005172BD" w:rsidP="00CF356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Pr>
          <w:rFonts w:ascii="Times New Roman" w:eastAsiaTheme="majorEastAsia" w:hAnsi="Times New Roman" w:cs="Times New Roman"/>
          <w:b/>
          <w:bCs/>
          <w:color w:val="2F5496" w:themeColor="accent1" w:themeShade="BF"/>
          <w:sz w:val="24"/>
          <w:szCs w:val="24"/>
          <w:lang w:eastAsia="it-IT"/>
        </w:rPr>
        <w:t>Periodo contabile 01/07/202x – 30/06/202x</w:t>
      </w:r>
    </w:p>
    <w:p w14:paraId="41BBA7E6" w14:textId="77777777" w:rsidR="00CF3564" w:rsidRPr="00CF3564" w:rsidRDefault="00CF3564" w:rsidP="00CF3564">
      <w:pPr>
        <w:spacing w:after="0" w:line="240" w:lineRule="auto"/>
        <w:rPr>
          <w:rFonts w:ascii="Times New Roman" w:eastAsia="Times New Roman" w:hAnsi="Times New Roman" w:cs="Times New Roman"/>
          <w:sz w:val="24"/>
          <w:szCs w:val="24"/>
          <w:lang w:eastAsia="de-DE"/>
        </w:rPr>
      </w:pPr>
    </w:p>
    <w:p w14:paraId="72B1BD34" w14:textId="0476D0AE" w:rsidR="00CF3564" w:rsidRDefault="00CF3564" w:rsidP="00CF3564">
      <w:pPr>
        <w:shd w:val="clear" w:color="auto" w:fill="FFFFFF"/>
        <w:autoSpaceDN w:val="0"/>
        <w:spacing w:after="0" w:line="231" w:lineRule="atLeast"/>
        <w:jc w:val="center"/>
        <w:rPr>
          <w:rFonts w:ascii="Times New Roman" w:eastAsia="Times New Roman" w:hAnsi="Times New Roman" w:cs="Times New Roman"/>
          <w:b/>
          <w:bCs/>
          <w:u w:val="single"/>
          <w:lang w:eastAsia="it-IT"/>
        </w:rPr>
      </w:pPr>
    </w:p>
    <w:tbl>
      <w:tblPr>
        <w:tblpPr w:leftFromText="180" w:rightFromText="180" w:vertAnchor="text" w:horzAnchor="margin" w:tblpX="108" w:tblpY="-13"/>
        <w:tblW w:w="8613" w:type="dxa"/>
        <w:tblLayout w:type="fixed"/>
        <w:tblLook w:val="0000" w:firstRow="0" w:lastRow="0" w:firstColumn="0" w:lastColumn="0" w:noHBand="0" w:noVBand="0"/>
      </w:tblPr>
      <w:tblGrid>
        <w:gridCol w:w="2376"/>
        <w:gridCol w:w="3470"/>
        <w:gridCol w:w="2767"/>
      </w:tblGrid>
      <w:tr w:rsidR="00CF3564" w:rsidRPr="00CF3564" w14:paraId="3F29E91D" w14:textId="77777777" w:rsidTr="00234DE0">
        <w:trPr>
          <w:cantSplit/>
          <w:trHeight w:val="498"/>
        </w:trPr>
        <w:tc>
          <w:tcPr>
            <w:tcW w:w="2376" w:type="dxa"/>
            <w:tcBorders>
              <w:top w:val="single" w:sz="12" w:space="0" w:color="auto"/>
            </w:tcBorders>
          </w:tcPr>
          <w:p w14:paraId="27B467F5" w14:textId="77777777" w:rsidR="00CF3564" w:rsidRPr="00CF3564" w:rsidRDefault="00CF3564" w:rsidP="00234DE0">
            <w:pPr>
              <w:keepNext/>
              <w:spacing w:before="60" w:after="0" w:line="240" w:lineRule="auto"/>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 xml:space="preserve">Tipologia documento: </w:t>
            </w:r>
          </w:p>
        </w:tc>
        <w:tc>
          <w:tcPr>
            <w:tcW w:w="3470" w:type="dxa"/>
            <w:tcBorders>
              <w:top w:val="single" w:sz="12" w:space="0" w:color="auto"/>
            </w:tcBorders>
          </w:tcPr>
          <w:p w14:paraId="4F04E36A" w14:textId="77777777" w:rsidR="00CF3564" w:rsidRPr="00CF3564" w:rsidRDefault="00CF3564" w:rsidP="00234DE0">
            <w:pPr>
              <w:keepNext/>
              <w:spacing w:before="60" w:after="0" w:line="240" w:lineRule="auto"/>
              <w:jc w:val="center"/>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Data documento</w:t>
            </w:r>
          </w:p>
        </w:tc>
        <w:tc>
          <w:tcPr>
            <w:tcW w:w="2767" w:type="dxa"/>
            <w:tcBorders>
              <w:top w:val="single" w:sz="12" w:space="0" w:color="auto"/>
            </w:tcBorders>
          </w:tcPr>
          <w:p w14:paraId="0995494E" w14:textId="77777777" w:rsidR="00CF3564" w:rsidRPr="00CF3564" w:rsidRDefault="00CF3564" w:rsidP="00234DE0">
            <w:pPr>
              <w:keepNext/>
              <w:spacing w:before="60" w:after="0" w:line="240" w:lineRule="auto"/>
              <w:ind w:left="-1"/>
              <w:jc w:val="right"/>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Predisposto da:</w:t>
            </w:r>
          </w:p>
        </w:tc>
      </w:tr>
      <w:tr w:rsidR="00CF3564" w:rsidRPr="00CF3564" w14:paraId="2ABA6DFD" w14:textId="77777777" w:rsidTr="00234DE0">
        <w:trPr>
          <w:cantSplit/>
        </w:trPr>
        <w:tc>
          <w:tcPr>
            <w:tcW w:w="2376" w:type="dxa"/>
            <w:tcBorders>
              <w:bottom w:val="single" w:sz="12" w:space="0" w:color="auto"/>
            </w:tcBorders>
          </w:tcPr>
          <w:p w14:paraId="45E0C4B8" w14:textId="77777777" w:rsidR="00CF3564" w:rsidRPr="00CF3564" w:rsidRDefault="00CF3564" w:rsidP="00234DE0">
            <w:pPr>
              <w:spacing w:before="60" w:after="60" w:line="260" w:lineRule="atLeast"/>
              <w:rPr>
                <w:rFonts w:ascii="Times New Roman" w:eastAsia="Times New Roman" w:hAnsi="Times New Roman" w:cs="Times New Roman"/>
                <w:sz w:val="24"/>
                <w:szCs w:val="24"/>
              </w:rPr>
            </w:pPr>
            <w:r w:rsidRPr="00CF3564">
              <w:rPr>
                <w:rFonts w:ascii="Times New Roman" w:eastAsia="Times New Roman" w:hAnsi="Times New Roman" w:cs="Times New Roman"/>
                <w:sz w:val="24"/>
                <w:szCs w:val="24"/>
              </w:rPr>
              <w:t xml:space="preserve">Documento interno </w:t>
            </w:r>
          </w:p>
        </w:tc>
        <w:tc>
          <w:tcPr>
            <w:tcW w:w="3470" w:type="dxa"/>
            <w:tcBorders>
              <w:bottom w:val="single" w:sz="12" w:space="0" w:color="auto"/>
            </w:tcBorders>
          </w:tcPr>
          <w:p w14:paraId="5AE78FBF" w14:textId="48FC67EA" w:rsidR="00CF3564" w:rsidRPr="00CF3564" w:rsidRDefault="001401CE" w:rsidP="00234DE0">
            <w:pPr>
              <w:spacing w:before="60" w:after="60" w:line="260" w:lineRule="atLeast"/>
              <w:ind w:lef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XXXX</w:t>
            </w:r>
          </w:p>
        </w:tc>
        <w:tc>
          <w:tcPr>
            <w:tcW w:w="2767" w:type="dxa"/>
            <w:tcBorders>
              <w:bottom w:val="single" w:sz="12" w:space="0" w:color="auto"/>
            </w:tcBorders>
          </w:tcPr>
          <w:p w14:paraId="0082887A" w14:textId="28044563" w:rsidR="00CF3564" w:rsidRPr="00CF3564" w:rsidRDefault="006C60CC" w:rsidP="006C60CC">
            <w:pPr>
              <w:spacing w:before="60" w:after="60" w:line="260" w:lineRule="atLeast"/>
              <w:ind w:lef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172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CF3564">
              <w:rPr>
                <w:rFonts w:ascii="Times New Roman" w:eastAsia="Times New Roman" w:hAnsi="Times New Roman" w:cs="Times New Roman"/>
                <w:sz w:val="24"/>
                <w:szCs w:val="24"/>
              </w:rPr>
              <w:t>Area 14</w:t>
            </w:r>
            <w:r>
              <w:rPr>
                <w:rFonts w:ascii="Times New Roman" w:eastAsia="Times New Roman" w:hAnsi="Times New Roman" w:cs="Times New Roman"/>
                <w:sz w:val="24"/>
                <w:szCs w:val="24"/>
              </w:rPr>
              <w:t xml:space="preserve"> </w:t>
            </w:r>
            <w:r w:rsidR="005172BD">
              <w:rPr>
                <w:rFonts w:ascii="Times New Roman" w:eastAsia="Times New Roman" w:hAnsi="Times New Roman" w:cs="Times New Roman"/>
                <w:sz w:val="24"/>
                <w:szCs w:val="24"/>
              </w:rPr>
              <w:t>dell’AdA</w:t>
            </w:r>
          </w:p>
        </w:tc>
      </w:tr>
    </w:tbl>
    <w:p w14:paraId="4D1A4932" w14:textId="19184AED" w:rsidR="00CF3564" w:rsidRDefault="00CF3564" w:rsidP="00CF3564">
      <w:pPr>
        <w:rPr>
          <w:rFonts w:ascii="Times New Roman" w:eastAsia="Times New Roman" w:hAnsi="Times New Roman" w:cs="Times New Roman"/>
          <w:b/>
          <w:bCs/>
          <w:u w:val="single"/>
          <w:lang w:eastAsia="it-IT"/>
        </w:rPr>
      </w:pPr>
    </w:p>
    <w:p w14:paraId="76C522FB" w14:textId="77777777"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4D33495"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5035E76A"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59E21563" w14:textId="0602085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0CA01157" w14:textId="77777777" w:rsidR="008A7FF0" w:rsidRPr="000B3B50" w:rsidRDefault="008A7FF0" w:rsidP="008A7FF0">
      <w:pPr>
        <w:pStyle w:val="Titolo1"/>
        <w:rPr>
          <w:rFonts w:ascii="Times New Roman" w:hAnsi="Times New Roman"/>
        </w:rPr>
      </w:pPr>
      <w:bookmarkStart w:id="0" w:name="_Toc39136192"/>
      <w:r w:rsidRPr="008A7FF0">
        <w:rPr>
          <w:rFonts w:ascii="Times New Roman" w:hAnsi="Times New Roman" w:cs="Times New Roman"/>
          <w:sz w:val="24"/>
          <w:szCs w:val="24"/>
        </w:rPr>
        <w:t>ANAGRAFICA</w:t>
      </w:r>
      <w:bookmarkEnd w:id="0"/>
    </w:p>
    <w:p w14:paraId="73C5F2D8" w14:textId="77777777" w:rsidR="008A7FF0" w:rsidRDefault="008A7FF0" w:rsidP="008A7FF0">
      <w:pPr>
        <w:pStyle w:val="CM2"/>
        <w:rPr>
          <w:rFonts w:ascii="Times New Roman" w:hAnsi="Times New Roman"/>
          <w:b/>
          <w:sz w:val="22"/>
          <w:szCs w:val="22"/>
        </w:rPr>
      </w:pPr>
      <w:r w:rsidRPr="00C5578C">
        <w:rPr>
          <w:rFonts w:ascii="Times New Roman" w:hAnsi="Times New Roman"/>
          <w:b/>
          <w:sz w:val="22"/>
          <w:szCs w:val="22"/>
        </w:rPr>
        <w:t>Dati identificativi</w:t>
      </w:r>
    </w:p>
    <w:p w14:paraId="0C024A2C" w14:textId="77777777" w:rsidR="008A7FF0" w:rsidRPr="00DE449A" w:rsidRDefault="008A7FF0" w:rsidP="008A7FF0">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1"/>
        <w:gridCol w:w="7861"/>
      </w:tblGrid>
      <w:tr w:rsidR="008A7FF0" w:rsidRPr="00A97EBF" w14:paraId="00FFB4E9" w14:textId="77777777" w:rsidTr="008A7FF0">
        <w:tc>
          <w:tcPr>
            <w:tcW w:w="1761" w:type="dxa"/>
            <w:shd w:val="clear" w:color="auto" w:fill="F2F2F2" w:themeFill="background1" w:themeFillShade="F2"/>
            <w:vAlign w:val="center"/>
          </w:tcPr>
          <w:p w14:paraId="4EE43DA5" w14:textId="77777777" w:rsidR="008A7FF0" w:rsidRPr="00C5578C" w:rsidRDefault="008A7FF0" w:rsidP="00234DE0">
            <w:pPr>
              <w:pStyle w:val="CM2"/>
              <w:rPr>
                <w:rFonts w:ascii="Times New Roman" w:hAnsi="Times New Roman"/>
                <w:b/>
                <w:sz w:val="22"/>
                <w:szCs w:val="22"/>
              </w:rPr>
            </w:pPr>
            <w:r w:rsidRPr="00C5578C">
              <w:rPr>
                <w:rFonts w:ascii="Times New Roman" w:hAnsi="Times New Roman"/>
                <w:b/>
                <w:sz w:val="22"/>
                <w:szCs w:val="22"/>
              </w:rPr>
              <w:t xml:space="preserve">Programma </w:t>
            </w:r>
          </w:p>
        </w:tc>
        <w:tc>
          <w:tcPr>
            <w:tcW w:w="7861" w:type="dxa"/>
            <w:vAlign w:val="center"/>
          </w:tcPr>
          <w:p w14:paraId="251DBD9B" w14:textId="706ED7AD" w:rsidR="008A7FF0" w:rsidRPr="008A7FF0" w:rsidRDefault="008A7FF0" w:rsidP="001401CE">
            <w:pPr>
              <w:pStyle w:val="CM2"/>
              <w:rPr>
                <w:lang w:val="en-US"/>
              </w:rPr>
            </w:pPr>
            <w:r w:rsidRPr="00993874">
              <w:rPr>
                <w:rFonts w:ascii="Times New Roman" w:hAnsi="Times New Roman"/>
                <w:sz w:val="22"/>
                <w:szCs w:val="22"/>
                <w:lang w:val="en-US"/>
              </w:rPr>
              <w:t xml:space="preserve">PO </w:t>
            </w:r>
            <w:r w:rsidR="001401CE">
              <w:rPr>
                <w:rFonts w:ascii="Times New Roman" w:hAnsi="Times New Roman"/>
                <w:sz w:val="22"/>
                <w:szCs w:val="22"/>
                <w:lang w:val="en-US"/>
              </w:rPr>
              <w:t>XXX</w:t>
            </w:r>
          </w:p>
        </w:tc>
      </w:tr>
      <w:tr w:rsidR="008A7FF0" w:rsidRPr="00A97EBF" w14:paraId="1ABDE72B" w14:textId="77777777" w:rsidTr="00234DE0">
        <w:tc>
          <w:tcPr>
            <w:tcW w:w="9622" w:type="dxa"/>
            <w:gridSpan w:val="2"/>
            <w:shd w:val="clear" w:color="auto" w:fill="auto"/>
            <w:vAlign w:val="center"/>
          </w:tcPr>
          <w:p w14:paraId="7EC9B1FB" w14:textId="77777777" w:rsidR="008A7FF0" w:rsidRPr="00993874" w:rsidRDefault="008A7FF0" w:rsidP="00234DE0">
            <w:pPr>
              <w:pStyle w:val="CM2"/>
              <w:rPr>
                <w:rFonts w:ascii="Times New Roman" w:hAnsi="Times New Roman"/>
                <w:sz w:val="22"/>
                <w:szCs w:val="22"/>
                <w:lang w:val="en-US"/>
              </w:rPr>
            </w:pPr>
          </w:p>
        </w:tc>
      </w:tr>
      <w:tr w:rsidR="008A7FF0" w:rsidRPr="00C5578C" w14:paraId="6A7932A6" w14:textId="77777777" w:rsidTr="008A7FF0">
        <w:trPr>
          <w:trHeight w:val="470"/>
        </w:trPr>
        <w:tc>
          <w:tcPr>
            <w:tcW w:w="1761" w:type="dxa"/>
            <w:shd w:val="clear" w:color="auto" w:fill="F2F2F2" w:themeFill="background1" w:themeFillShade="F2"/>
            <w:vAlign w:val="center"/>
          </w:tcPr>
          <w:p w14:paraId="6CCBFAB3" w14:textId="77777777" w:rsidR="008A7FF0" w:rsidRPr="00C5578C" w:rsidRDefault="008A7FF0" w:rsidP="00234DE0">
            <w:pPr>
              <w:pStyle w:val="CM2"/>
              <w:rPr>
                <w:rFonts w:ascii="Times New Roman" w:hAnsi="Times New Roman"/>
                <w:b/>
                <w:i/>
                <w:iCs/>
                <w:sz w:val="22"/>
                <w:szCs w:val="22"/>
              </w:rPr>
            </w:pPr>
            <w:r w:rsidRPr="00C5578C">
              <w:rPr>
                <w:rFonts w:ascii="Times New Roman" w:hAnsi="Times New Roman"/>
                <w:b/>
                <w:sz w:val="22"/>
                <w:szCs w:val="22"/>
              </w:rPr>
              <w:t>Approvato con</w:t>
            </w:r>
          </w:p>
        </w:tc>
        <w:tc>
          <w:tcPr>
            <w:tcW w:w="7861" w:type="dxa"/>
            <w:vAlign w:val="center"/>
          </w:tcPr>
          <w:p w14:paraId="685D9DBC" w14:textId="3D81A103" w:rsidR="008A7FF0" w:rsidRPr="008A7FF0" w:rsidRDefault="008A7FF0" w:rsidP="008A7FF0">
            <w:pPr>
              <w:pStyle w:val="CM2"/>
            </w:pPr>
            <w:r w:rsidRPr="00993874">
              <w:rPr>
                <w:rFonts w:ascii="Times New Roman" w:hAnsi="Times New Roman"/>
                <w:iCs/>
                <w:sz w:val="22"/>
                <w:szCs w:val="22"/>
              </w:rPr>
              <w:t>Decisione C</w:t>
            </w:r>
            <w:r w:rsidR="001401CE">
              <w:rPr>
                <w:rFonts w:ascii="Times New Roman" w:hAnsi="Times New Roman"/>
                <w:iCs/>
                <w:sz w:val="22"/>
                <w:szCs w:val="22"/>
              </w:rPr>
              <w:t>XXXX</w:t>
            </w:r>
          </w:p>
        </w:tc>
      </w:tr>
      <w:tr w:rsidR="008A7FF0" w:rsidRPr="00C5578C" w14:paraId="680ADD6F" w14:textId="77777777" w:rsidTr="00234DE0">
        <w:trPr>
          <w:trHeight w:val="470"/>
        </w:trPr>
        <w:tc>
          <w:tcPr>
            <w:tcW w:w="9622" w:type="dxa"/>
            <w:gridSpan w:val="2"/>
            <w:shd w:val="clear" w:color="auto" w:fill="auto"/>
            <w:vAlign w:val="center"/>
          </w:tcPr>
          <w:p w14:paraId="32D31CF6" w14:textId="77777777" w:rsidR="008A7FF0" w:rsidRPr="00AE0BA1" w:rsidRDefault="008A7FF0" w:rsidP="008A7FF0">
            <w:pPr>
              <w:pStyle w:val="CM2"/>
              <w:rPr>
                <w:rFonts w:ascii="Times New Roman" w:hAnsi="Times New Roman"/>
                <w:iCs/>
                <w:sz w:val="22"/>
                <w:szCs w:val="22"/>
              </w:rPr>
            </w:pPr>
          </w:p>
        </w:tc>
      </w:tr>
    </w:tbl>
    <w:p w14:paraId="23A4B532"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12246A36" w14:textId="3ECCB2D4"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4DF54C4D" w14:textId="567D0548" w:rsidR="001401CE" w:rsidRDefault="001401CE"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tbl>
      <w:tblPr>
        <w:tblStyle w:val="Grigliatabella"/>
        <w:tblW w:w="0" w:type="auto"/>
        <w:tblInd w:w="0" w:type="dxa"/>
        <w:tblLook w:val="04A0" w:firstRow="1" w:lastRow="0" w:firstColumn="1" w:lastColumn="0" w:noHBand="0" w:noVBand="1"/>
      </w:tblPr>
      <w:tblGrid>
        <w:gridCol w:w="3209"/>
        <w:gridCol w:w="6419"/>
      </w:tblGrid>
      <w:tr w:rsidR="00AE0BA1" w14:paraId="32902B68" w14:textId="77777777" w:rsidTr="00C7568D">
        <w:tc>
          <w:tcPr>
            <w:tcW w:w="3209" w:type="dxa"/>
          </w:tcPr>
          <w:p w14:paraId="26C9D24D" w14:textId="7D604A8E" w:rsidR="00AE0BA1" w:rsidRPr="006C60CC" w:rsidRDefault="00AE0BA1" w:rsidP="00CC2DA8">
            <w:pPr>
              <w:autoSpaceDN w:val="0"/>
              <w:spacing w:line="231" w:lineRule="atLeast"/>
              <w:jc w:val="both"/>
              <w:rPr>
                <w:rFonts w:ascii="Times New Roman" w:hAnsi="Times New Roman"/>
                <w:b/>
                <w:bCs/>
              </w:rPr>
            </w:pPr>
            <w:r w:rsidRPr="006C60CC">
              <w:rPr>
                <w:rFonts w:ascii="Times New Roman" w:hAnsi="Times New Roman"/>
                <w:b/>
                <w:bCs/>
              </w:rPr>
              <w:t xml:space="preserve">Domanda di pagamento </w:t>
            </w:r>
          </w:p>
        </w:tc>
        <w:tc>
          <w:tcPr>
            <w:tcW w:w="6419" w:type="dxa"/>
          </w:tcPr>
          <w:p w14:paraId="2F462F45" w14:textId="2ACE874E" w:rsidR="00AE0BA1" w:rsidRPr="006C60CC" w:rsidRDefault="00AE0BA1" w:rsidP="00CC2DA8">
            <w:pPr>
              <w:autoSpaceDN w:val="0"/>
              <w:spacing w:line="231" w:lineRule="atLeast"/>
              <w:jc w:val="both"/>
              <w:rPr>
                <w:rFonts w:ascii="Times New Roman" w:hAnsi="Times New Roman"/>
                <w:b/>
                <w:bCs/>
              </w:rPr>
            </w:pPr>
            <w:r w:rsidRPr="006C60CC">
              <w:rPr>
                <w:rFonts w:ascii="Times New Roman" w:hAnsi="Times New Roman"/>
                <w:b/>
                <w:bCs/>
              </w:rPr>
              <w:t xml:space="preserve">Importo Spesa certificata </w:t>
            </w:r>
            <w:r w:rsidR="006C60CC" w:rsidRPr="006C60CC">
              <w:rPr>
                <w:rFonts w:ascii="Times New Roman" w:hAnsi="Times New Roman"/>
                <w:b/>
                <w:bCs/>
              </w:rPr>
              <w:t>nel periodo contabile xxxxx</w:t>
            </w:r>
          </w:p>
        </w:tc>
      </w:tr>
      <w:tr w:rsidR="00AE0BA1" w14:paraId="2CFAFD72" w14:textId="77777777" w:rsidTr="00C7568D">
        <w:trPr>
          <w:trHeight w:val="70"/>
        </w:trPr>
        <w:tc>
          <w:tcPr>
            <w:tcW w:w="3209" w:type="dxa"/>
          </w:tcPr>
          <w:p w14:paraId="5FDDF73E" w14:textId="77777777" w:rsidR="00AE0BA1" w:rsidRDefault="00AE0BA1" w:rsidP="00CC2DA8">
            <w:pPr>
              <w:autoSpaceDN w:val="0"/>
              <w:spacing w:line="231" w:lineRule="atLeast"/>
              <w:jc w:val="both"/>
              <w:rPr>
                <w:rFonts w:ascii="Times New Roman" w:hAnsi="Times New Roman"/>
                <w:b/>
                <w:bCs/>
                <w:u w:val="single"/>
              </w:rPr>
            </w:pPr>
          </w:p>
        </w:tc>
        <w:tc>
          <w:tcPr>
            <w:tcW w:w="6419" w:type="dxa"/>
          </w:tcPr>
          <w:p w14:paraId="29C95CD4" w14:textId="77777777" w:rsidR="00AE0BA1" w:rsidRDefault="00AE0BA1" w:rsidP="00CC2DA8">
            <w:pPr>
              <w:autoSpaceDN w:val="0"/>
              <w:spacing w:line="231" w:lineRule="atLeast"/>
              <w:jc w:val="both"/>
              <w:rPr>
                <w:rFonts w:ascii="Times New Roman" w:hAnsi="Times New Roman"/>
                <w:b/>
                <w:bCs/>
                <w:u w:val="single"/>
              </w:rPr>
            </w:pPr>
          </w:p>
        </w:tc>
      </w:tr>
      <w:tr w:rsidR="00AE0BA1" w14:paraId="44745593" w14:textId="77777777" w:rsidTr="00C7568D">
        <w:trPr>
          <w:trHeight w:val="70"/>
        </w:trPr>
        <w:tc>
          <w:tcPr>
            <w:tcW w:w="3209" w:type="dxa"/>
          </w:tcPr>
          <w:p w14:paraId="6EC7ABAF" w14:textId="3E03BA99" w:rsidR="00AE0BA1" w:rsidRDefault="00AE0BA1" w:rsidP="00CC2DA8">
            <w:pPr>
              <w:autoSpaceDN w:val="0"/>
              <w:spacing w:line="231" w:lineRule="atLeast"/>
              <w:jc w:val="both"/>
              <w:rPr>
                <w:rFonts w:ascii="Times New Roman" w:hAnsi="Times New Roman"/>
                <w:b/>
                <w:bCs/>
                <w:u w:val="single"/>
              </w:rPr>
            </w:pPr>
          </w:p>
        </w:tc>
        <w:tc>
          <w:tcPr>
            <w:tcW w:w="6419" w:type="dxa"/>
          </w:tcPr>
          <w:p w14:paraId="7D125C85" w14:textId="77777777" w:rsidR="00AE0BA1" w:rsidRDefault="00AE0BA1" w:rsidP="00CC2DA8">
            <w:pPr>
              <w:autoSpaceDN w:val="0"/>
              <w:spacing w:line="231" w:lineRule="atLeast"/>
              <w:jc w:val="both"/>
              <w:rPr>
                <w:rFonts w:ascii="Times New Roman" w:hAnsi="Times New Roman"/>
                <w:b/>
                <w:bCs/>
                <w:u w:val="single"/>
              </w:rPr>
            </w:pPr>
          </w:p>
        </w:tc>
      </w:tr>
      <w:tr w:rsidR="00AE0BA1" w14:paraId="6C81A453" w14:textId="77777777" w:rsidTr="00C7568D">
        <w:trPr>
          <w:trHeight w:val="70"/>
        </w:trPr>
        <w:tc>
          <w:tcPr>
            <w:tcW w:w="3209" w:type="dxa"/>
          </w:tcPr>
          <w:p w14:paraId="573705D4" w14:textId="77777777" w:rsidR="00AE0BA1" w:rsidRDefault="00AE0BA1" w:rsidP="00CC2DA8">
            <w:pPr>
              <w:autoSpaceDN w:val="0"/>
              <w:spacing w:line="231" w:lineRule="atLeast"/>
              <w:jc w:val="both"/>
              <w:rPr>
                <w:rFonts w:ascii="Times New Roman" w:hAnsi="Times New Roman"/>
                <w:b/>
                <w:bCs/>
                <w:u w:val="single"/>
              </w:rPr>
            </w:pPr>
          </w:p>
        </w:tc>
        <w:tc>
          <w:tcPr>
            <w:tcW w:w="6419" w:type="dxa"/>
          </w:tcPr>
          <w:p w14:paraId="74E767AF" w14:textId="77777777" w:rsidR="00AE0BA1" w:rsidRDefault="00AE0BA1" w:rsidP="00CC2DA8">
            <w:pPr>
              <w:autoSpaceDN w:val="0"/>
              <w:spacing w:line="231" w:lineRule="atLeast"/>
              <w:jc w:val="both"/>
              <w:rPr>
                <w:rFonts w:ascii="Times New Roman" w:hAnsi="Times New Roman"/>
                <w:b/>
                <w:bCs/>
                <w:u w:val="single"/>
              </w:rPr>
            </w:pPr>
          </w:p>
        </w:tc>
      </w:tr>
    </w:tbl>
    <w:p w14:paraId="154076CC" w14:textId="615F8B1C" w:rsidR="001401CE" w:rsidRDefault="001401CE"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2968A4F0" w14:textId="5EB9B7ED" w:rsidR="00B42F01" w:rsidRDefault="00B42F01"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r>
        <w:rPr>
          <w:rFonts w:ascii="Times New Roman" w:eastAsia="Times New Roman" w:hAnsi="Times New Roman" w:cs="Times New Roman"/>
          <w:b/>
          <w:bCs/>
          <w:u w:val="single"/>
          <w:lang w:eastAsia="it-IT"/>
        </w:rPr>
        <w:t xml:space="preserve">Valutazione preliminare dei rischi e delle attività di audit, con </w:t>
      </w:r>
      <w:r w:rsidR="006F0C16">
        <w:rPr>
          <w:rFonts w:ascii="Times New Roman" w:eastAsia="Times New Roman" w:hAnsi="Times New Roman" w:cs="Times New Roman"/>
          <w:b/>
          <w:bCs/>
          <w:u w:val="single"/>
          <w:lang w:eastAsia="it-IT"/>
        </w:rPr>
        <w:t xml:space="preserve">particolare riguardo alle osservazioni emerse nel corse delle verifiche svolte dall’AdA </w:t>
      </w:r>
    </w:p>
    <w:p w14:paraId="55A7603A" w14:textId="77777777" w:rsidR="003E43AD" w:rsidRDefault="003E43AD" w:rsidP="00CA1CBB">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73EC65A5" w14:textId="430EC708" w:rsidR="00C7568D" w:rsidRDefault="003E43AD" w:rsidP="00780008">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In data </w:t>
      </w:r>
      <w:r w:rsidR="001401CE">
        <w:rPr>
          <w:rFonts w:ascii="Times New Roman" w:eastAsia="Times New Roman" w:hAnsi="Times New Roman" w:cs="Times New Roman"/>
          <w:lang w:eastAsia="it-IT"/>
        </w:rPr>
        <w:t>XXX</w:t>
      </w:r>
      <w:r>
        <w:rPr>
          <w:rFonts w:ascii="Times New Roman" w:eastAsia="Times New Roman" w:hAnsi="Times New Roman" w:cs="Times New Roman"/>
          <w:lang w:eastAsia="it-IT"/>
        </w:rPr>
        <w:t xml:space="preserve"> presso la sede dell’AdA, il Dirigente Generale dell’AdA, il Dirigente dell’Area 14 e i dirigenti dei Servizi di controllo del PO </w:t>
      </w:r>
      <w:r w:rsidR="001401CE">
        <w:rPr>
          <w:rFonts w:ascii="Times New Roman" w:eastAsia="Times New Roman" w:hAnsi="Times New Roman" w:cs="Times New Roman"/>
          <w:lang w:eastAsia="it-IT"/>
        </w:rPr>
        <w:t>XXX</w:t>
      </w:r>
      <w:r>
        <w:rPr>
          <w:rFonts w:ascii="Times New Roman" w:eastAsia="Times New Roman" w:hAnsi="Times New Roman" w:cs="Times New Roman"/>
          <w:lang w:eastAsia="it-IT"/>
        </w:rPr>
        <w:t xml:space="preserve">, si sono riuniti per </w:t>
      </w:r>
      <w:r w:rsidR="0060030F">
        <w:rPr>
          <w:rFonts w:ascii="Times New Roman" w:eastAsia="Times New Roman" w:hAnsi="Times New Roman" w:cs="Times New Roman"/>
          <w:lang w:eastAsia="it-IT"/>
        </w:rPr>
        <w:t>pianificare</w:t>
      </w:r>
      <w:r>
        <w:rPr>
          <w:rFonts w:ascii="Times New Roman" w:eastAsia="Times New Roman" w:hAnsi="Times New Roman" w:cs="Times New Roman"/>
          <w:lang w:eastAsia="it-IT"/>
        </w:rPr>
        <w:t xml:space="preserve"> le priorità</w:t>
      </w:r>
      <w:r w:rsidR="0060030F">
        <w:rPr>
          <w:rFonts w:ascii="Times New Roman" w:eastAsia="Times New Roman" w:hAnsi="Times New Roman" w:cs="Times New Roman"/>
          <w:lang w:eastAsia="it-IT"/>
        </w:rPr>
        <w:t>,</w:t>
      </w:r>
      <w:r>
        <w:rPr>
          <w:rFonts w:ascii="Times New Roman" w:eastAsia="Times New Roman" w:hAnsi="Times New Roman" w:cs="Times New Roman"/>
          <w:lang w:eastAsia="it-IT"/>
        </w:rPr>
        <w:t xml:space="preserve"> </w:t>
      </w:r>
      <w:r w:rsidR="006E3855">
        <w:rPr>
          <w:rFonts w:ascii="Times New Roman" w:eastAsia="Times New Roman" w:hAnsi="Times New Roman" w:cs="Times New Roman"/>
          <w:lang w:eastAsia="it-IT"/>
        </w:rPr>
        <w:t xml:space="preserve">i team di controllo, </w:t>
      </w:r>
      <w:r>
        <w:rPr>
          <w:rFonts w:ascii="Times New Roman" w:eastAsia="Times New Roman" w:hAnsi="Times New Roman" w:cs="Times New Roman"/>
          <w:lang w:eastAsia="it-IT"/>
        </w:rPr>
        <w:t xml:space="preserve">gli obiettivi </w:t>
      </w:r>
      <w:r w:rsidR="0060030F">
        <w:rPr>
          <w:rFonts w:ascii="Times New Roman" w:eastAsia="Times New Roman" w:hAnsi="Times New Roman" w:cs="Times New Roman"/>
          <w:lang w:eastAsia="it-IT"/>
        </w:rPr>
        <w:t xml:space="preserve">e le tempistiche </w:t>
      </w:r>
      <w:r>
        <w:rPr>
          <w:rFonts w:ascii="Times New Roman" w:eastAsia="Times New Roman" w:hAnsi="Times New Roman" w:cs="Times New Roman"/>
          <w:lang w:eastAsia="it-IT"/>
        </w:rPr>
        <w:t>dell’audit d</w:t>
      </w:r>
      <w:r w:rsidR="00F44DA4">
        <w:rPr>
          <w:rFonts w:ascii="Times New Roman" w:eastAsia="Times New Roman" w:hAnsi="Times New Roman" w:cs="Times New Roman"/>
          <w:lang w:eastAsia="it-IT"/>
        </w:rPr>
        <w:t>elle operazioni</w:t>
      </w:r>
      <w:r>
        <w:rPr>
          <w:rFonts w:ascii="Times New Roman" w:eastAsia="Times New Roman" w:hAnsi="Times New Roman" w:cs="Times New Roman"/>
          <w:lang w:eastAsia="it-IT"/>
        </w:rPr>
        <w:t xml:space="preserve"> sul periodo contabile </w:t>
      </w:r>
      <w:r w:rsidR="00FE2517">
        <w:rPr>
          <w:rFonts w:ascii="Times New Roman" w:eastAsia="Times New Roman" w:hAnsi="Times New Roman" w:cs="Times New Roman"/>
          <w:lang w:eastAsia="it-IT"/>
        </w:rPr>
        <w:t>XXXX</w:t>
      </w:r>
      <w:r>
        <w:rPr>
          <w:rFonts w:ascii="Times New Roman" w:eastAsia="Times New Roman" w:hAnsi="Times New Roman" w:cs="Times New Roman"/>
          <w:lang w:eastAsia="it-IT"/>
        </w:rPr>
        <w:t xml:space="preserve"> </w:t>
      </w:r>
      <w:r w:rsidR="00C7568D">
        <w:rPr>
          <w:rFonts w:ascii="Times New Roman" w:eastAsia="Times New Roman" w:hAnsi="Times New Roman" w:cs="Times New Roman"/>
          <w:lang w:eastAsia="it-IT"/>
        </w:rPr>
        <w:t xml:space="preserve">e riportate anche </w:t>
      </w:r>
      <w:r w:rsidR="0060030F">
        <w:rPr>
          <w:rFonts w:ascii="Times New Roman" w:eastAsia="Times New Roman" w:hAnsi="Times New Roman" w:cs="Times New Roman"/>
          <w:lang w:eastAsia="it-IT"/>
        </w:rPr>
        <w:t xml:space="preserve">nell’Audit Planning Memorandum del </w:t>
      </w:r>
      <w:r w:rsidR="001401CE">
        <w:rPr>
          <w:rFonts w:ascii="Times New Roman" w:eastAsia="Times New Roman" w:hAnsi="Times New Roman" w:cs="Times New Roman"/>
          <w:lang w:eastAsia="it-IT"/>
        </w:rPr>
        <w:t>XXX</w:t>
      </w:r>
      <w:r w:rsidR="00C7568D">
        <w:rPr>
          <w:rFonts w:ascii="Times New Roman" w:eastAsia="Times New Roman" w:hAnsi="Times New Roman" w:cs="Times New Roman"/>
          <w:lang w:eastAsia="it-IT"/>
        </w:rPr>
        <w:t>.</w:t>
      </w:r>
    </w:p>
    <w:p w14:paraId="5110375E" w14:textId="4B43AF92" w:rsidR="00ED74B1" w:rsidRDefault="0060030F"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Nel corso dell’incontro, preliminare all’avvio delle verifiche</w:t>
      </w:r>
      <w:r w:rsidR="006C60CC">
        <w:rPr>
          <w:rFonts w:ascii="Times New Roman" w:eastAsia="Times New Roman" w:hAnsi="Times New Roman" w:cs="Times New Roman"/>
          <w:lang w:eastAsia="it-IT"/>
        </w:rPr>
        <w:t>,</w:t>
      </w:r>
      <w:r w:rsidR="00ED74B1">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 xml:space="preserve">sono stati esaminati </w:t>
      </w:r>
      <w:r w:rsidR="00E22E47">
        <w:rPr>
          <w:rFonts w:ascii="Times New Roman" w:eastAsia="Times New Roman" w:hAnsi="Times New Roman" w:cs="Times New Roman"/>
          <w:lang w:eastAsia="it-IT"/>
        </w:rPr>
        <w:t>in particolare</w:t>
      </w:r>
      <w:r w:rsidR="00ED74B1">
        <w:rPr>
          <w:rFonts w:ascii="Times New Roman" w:eastAsia="Times New Roman" w:hAnsi="Times New Roman" w:cs="Times New Roman"/>
          <w:lang w:eastAsia="it-IT"/>
        </w:rPr>
        <w:t>.</w:t>
      </w:r>
    </w:p>
    <w:p w14:paraId="779573AC" w14:textId="4EA29514"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w:t>
      </w:r>
      <w:r w:rsidR="00E22E47">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gli esiti della valutazione dei rischi, gli esiti dell’ultimo audit di sistema, delle operazioni e dei conti</w:t>
      </w:r>
      <w:r w:rsidR="00581563">
        <w:rPr>
          <w:rFonts w:ascii="Times New Roman" w:eastAsia="Times New Roman" w:hAnsi="Times New Roman" w:cs="Times New Roman"/>
          <w:lang w:eastAsia="it-IT"/>
        </w:rPr>
        <w:t>;</w:t>
      </w:r>
    </w:p>
    <w:p w14:paraId="369B8951" w14:textId="71B476B8" w:rsidR="00D70DC5" w:rsidRDefault="00D70DC5"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gli esiti della RAC</w:t>
      </w:r>
      <w:r w:rsidR="00581563">
        <w:rPr>
          <w:rFonts w:ascii="Times New Roman" w:eastAsia="Times New Roman" w:hAnsi="Times New Roman" w:cs="Times New Roman"/>
          <w:lang w:eastAsia="it-IT"/>
        </w:rPr>
        <w:t xml:space="preserve"> 202x;</w:t>
      </w:r>
    </w:p>
    <w:p w14:paraId="2C03FD0E" w14:textId="32BEBE90"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C7568D">
        <w:rPr>
          <w:rFonts w:ascii="Times New Roman" w:eastAsia="Times New Roman" w:hAnsi="Times New Roman" w:cs="Times New Roman"/>
          <w:lang w:eastAsia="it-IT"/>
        </w:rPr>
        <w:t xml:space="preserve">l’analisi del sistema informativo </w:t>
      </w:r>
      <w:r w:rsidR="00581563">
        <w:rPr>
          <w:rFonts w:ascii="Times New Roman" w:eastAsia="Times New Roman" w:hAnsi="Times New Roman" w:cs="Times New Roman"/>
          <w:lang w:eastAsia="it-IT"/>
        </w:rPr>
        <w:t>del PO Fesr 2014-2020</w:t>
      </w:r>
      <w:r w:rsidR="006C60CC">
        <w:rPr>
          <w:rFonts w:ascii="Times New Roman" w:eastAsia="Times New Roman" w:hAnsi="Times New Roman" w:cs="Times New Roman"/>
          <w:lang w:eastAsia="it-IT"/>
        </w:rPr>
        <w:t>……</w:t>
      </w:r>
      <w:r w:rsidR="00581563">
        <w:rPr>
          <w:rFonts w:ascii="Times New Roman" w:eastAsia="Times New Roman" w:hAnsi="Times New Roman" w:cs="Times New Roman"/>
          <w:lang w:eastAsia="it-IT"/>
        </w:rPr>
        <w:t>;</w:t>
      </w:r>
    </w:p>
    <w:p w14:paraId="5A2AFBA8" w14:textId="458D4A97"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DA444F">
        <w:rPr>
          <w:rFonts w:ascii="Times New Roman" w:eastAsia="Times New Roman" w:hAnsi="Times New Roman" w:cs="Times New Roman"/>
          <w:lang w:eastAsia="it-IT"/>
        </w:rPr>
        <w:t>le eventuali modifiche intervenute sul Si.Ge.Co</w:t>
      </w:r>
      <w:r w:rsidR="00581563">
        <w:rPr>
          <w:rFonts w:ascii="Times New Roman" w:eastAsia="Times New Roman" w:hAnsi="Times New Roman" w:cs="Times New Roman"/>
          <w:lang w:eastAsia="it-IT"/>
        </w:rPr>
        <w:t>.;</w:t>
      </w:r>
    </w:p>
    <w:p w14:paraId="42FB2025" w14:textId="5C5BEE79" w:rsidR="00ED74B1" w:rsidRDefault="00DA444F"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ED74B1">
        <w:rPr>
          <w:rFonts w:ascii="Times New Roman" w:eastAsia="Times New Roman" w:hAnsi="Times New Roman" w:cs="Times New Roman"/>
          <w:lang w:eastAsia="it-IT"/>
        </w:rPr>
        <w:t xml:space="preserve">- </w:t>
      </w:r>
      <w:r>
        <w:rPr>
          <w:rFonts w:ascii="Times New Roman" w:eastAsia="Times New Roman" w:hAnsi="Times New Roman" w:cs="Times New Roman"/>
          <w:lang w:eastAsia="it-IT"/>
        </w:rPr>
        <w:t xml:space="preserve">gli eventi ordinari/straordinari </w:t>
      </w:r>
      <w:r w:rsidR="006C60CC">
        <w:rPr>
          <w:rFonts w:ascii="Times New Roman" w:eastAsia="Times New Roman" w:hAnsi="Times New Roman" w:cs="Times New Roman"/>
          <w:lang w:eastAsia="it-IT"/>
        </w:rPr>
        <w:t>che hanno</w:t>
      </w:r>
      <w:r>
        <w:rPr>
          <w:rFonts w:ascii="Times New Roman" w:eastAsia="Times New Roman" w:hAnsi="Times New Roman" w:cs="Times New Roman"/>
          <w:lang w:eastAsia="it-IT"/>
        </w:rPr>
        <w:t xml:space="preserve"> impatt</w:t>
      </w:r>
      <w:r w:rsidR="006C60CC">
        <w:rPr>
          <w:rFonts w:ascii="Times New Roman" w:eastAsia="Times New Roman" w:hAnsi="Times New Roman" w:cs="Times New Roman"/>
          <w:lang w:eastAsia="it-IT"/>
        </w:rPr>
        <w:t>ato</w:t>
      </w:r>
      <w:r>
        <w:rPr>
          <w:rFonts w:ascii="Times New Roman" w:eastAsia="Times New Roman" w:hAnsi="Times New Roman" w:cs="Times New Roman"/>
          <w:lang w:eastAsia="it-IT"/>
        </w:rPr>
        <w:t xml:space="preserve"> sulle attività di audit</w:t>
      </w:r>
      <w:r w:rsidR="00581563">
        <w:rPr>
          <w:rFonts w:ascii="Times New Roman" w:eastAsia="Times New Roman" w:hAnsi="Times New Roman" w:cs="Times New Roman"/>
          <w:lang w:eastAsia="it-IT"/>
        </w:rPr>
        <w:t>;</w:t>
      </w:r>
      <w:r>
        <w:rPr>
          <w:rFonts w:ascii="Times New Roman" w:eastAsia="Times New Roman" w:hAnsi="Times New Roman" w:cs="Times New Roman"/>
          <w:lang w:eastAsia="it-IT"/>
        </w:rPr>
        <w:t xml:space="preserve"> </w:t>
      </w:r>
    </w:p>
    <w:p w14:paraId="688874E0" w14:textId="27005D4B" w:rsidR="00C7568D"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gli esiti della missione di audit dei Servizi della Commissione</w:t>
      </w:r>
      <w:r w:rsidR="00581563">
        <w:rPr>
          <w:rFonts w:ascii="Times New Roman" w:eastAsia="Times New Roman" w:hAnsi="Times New Roman" w:cs="Times New Roman"/>
          <w:lang w:eastAsia="it-IT"/>
        </w:rPr>
        <w:t xml:space="preserve"> Europea</w:t>
      </w:r>
      <w:r w:rsidR="0016763F">
        <w:rPr>
          <w:rFonts w:ascii="Times New Roman" w:eastAsia="Times New Roman" w:hAnsi="Times New Roman" w:cs="Times New Roman"/>
          <w:lang w:eastAsia="it-IT"/>
        </w:rPr>
        <w:t>, gli esiti della valutazione sul RC 1</w:t>
      </w:r>
      <w:r w:rsidR="00C7568D">
        <w:rPr>
          <w:rFonts w:ascii="Times New Roman" w:eastAsia="Times New Roman" w:hAnsi="Times New Roman" w:cs="Times New Roman"/>
          <w:lang w:eastAsia="it-IT"/>
        </w:rPr>
        <w:t>6</w:t>
      </w:r>
      <w:r w:rsidR="0016763F">
        <w:rPr>
          <w:rFonts w:ascii="Times New Roman" w:eastAsia="Times New Roman" w:hAnsi="Times New Roman" w:cs="Times New Roman"/>
          <w:lang w:eastAsia="it-IT"/>
        </w:rPr>
        <w:t xml:space="preserve"> </w:t>
      </w:r>
      <w:r w:rsidR="003159A5">
        <w:rPr>
          <w:rFonts w:ascii="Times New Roman" w:eastAsia="Times New Roman" w:hAnsi="Times New Roman" w:cs="Times New Roman"/>
          <w:lang w:eastAsia="it-IT"/>
        </w:rPr>
        <w:t>dell’IGRUE per analizzare e superare le eventuali criticità rilevat</w:t>
      </w:r>
      <w:r>
        <w:rPr>
          <w:rFonts w:ascii="Times New Roman" w:eastAsia="Times New Roman" w:hAnsi="Times New Roman" w:cs="Times New Roman"/>
          <w:lang w:eastAsia="it-IT"/>
        </w:rPr>
        <w:t>e</w:t>
      </w:r>
      <w:r w:rsidR="00581563">
        <w:rPr>
          <w:rFonts w:ascii="Times New Roman" w:eastAsia="Times New Roman" w:hAnsi="Times New Roman" w:cs="Times New Roman"/>
          <w:lang w:eastAsia="it-IT"/>
        </w:rPr>
        <w:t>;</w:t>
      </w:r>
    </w:p>
    <w:p w14:paraId="255670E2" w14:textId="664F24EC"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w:t>
      </w:r>
      <w:r w:rsidRPr="00ED74B1">
        <w:rPr>
          <w:b/>
        </w:rPr>
        <w:t xml:space="preserve"> </w:t>
      </w:r>
      <w:r w:rsidRPr="00ED74B1">
        <w:rPr>
          <w:rFonts w:ascii="Times New Roman" w:eastAsia="Times New Roman" w:hAnsi="Times New Roman" w:cs="Times New Roman"/>
          <w:lang w:eastAsia="it-IT"/>
        </w:rPr>
        <w:t>la tipologia di operazion</w:t>
      </w:r>
      <w:r w:rsidR="006C60CC">
        <w:rPr>
          <w:rFonts w:ascii="Times New Roman" w:eastAsia="Times New Roman" w:hAnsi="Times New Roman" w:cs="Times New Roman"/>
          <w:lang w:eastAsia="it-IT"/>
        </w:rPr>
        <w:t>i</w:t>
      </w:r>
      <w:r w:rsidRPr="00ED74B1">
        <w:rPr>
          <w:rFonts w:ascii="Times New Roman" w:eastAsia="Times New Roman" w:hAnsi="Times New Roman" w:cs="Times New Roman"/>
          <w:lang w:eastAsia="it-IT"/>
        </w:rPr>
        <w:t xml:space="preserve"> campionat</w:t>
      </w:r>
      <w:r w:rsidR="006C60CC">
        <w:rPr>
          <w:rFonts w:ascii="Times New Roman" w:eastAsia="Times New Roman" w:hAnsi="Times New Roman" w:cs="Times New Roman"/>
          <w:lang w:eastAsia="it-IT"/>
        </w:rPr>
        <w:t>e</w:t>
      </w:r>
      <w:r w:rsidRPr="00ED74B1">
        <w:rPr>
          <w:rFonts w:ascii="Times New Roman" w:eastAsia="Times New Roman" w:hAnsi="Times New Roman" w:cs="Times New Roman"/>
          <w:lang w:eastAsia="it-IT"/>
        </w:rPr>
        <w:t xml:space="preserve"> e </w:t>
      </w:r>
      <w:r w:rsidR="006C60CC">
        <w:rPr>
          <w:rFonts w:ascii="Times New Roman" w:eastAsia="Times New Roman" w:hAnsi="Times New Roman" w:cs="Times New Roman"/>
          <w:lang w:eastAsia="it-IT"/>
        </w:rPr>
        <w:t xml:space="preserve">la </w:t>
      </w:r>
      <w:r w:rsidRPr="00ED74B1">
        <w:rPr>
          <w:rFonts w:ascii="Times New Roman" w:eastAsia="Times New Roman" w:hAnsi="Times New Roman" w:cs="Times New Roman"/>
          <w:lang w:eastAsia="it-IT"/>
        </w:rPr>
        <w:t>tipologia di beneficiario</w:t>
      </w:r>
      <w:r w:rsidR="00581563">
        <w:rPr>
          <w:rFonts w:ascii="Times New Roman" w:eastAsia="Times New Roman" w:hAnsi="Times New Roman" w:cs="Times New Roman"/>
          <w:lang w:eastAsia="it-IT"/>
        </w:rPr>
        <w:t>.</w:t>
      </w:r>
    </w:p>
    <w:p w14:paraId="6A14E700" w14:textId="77777777" w:rsidR="00ED74B1" w:rsidRDefault="00ED74B1" w:rsidP="00780008">
      <w:pPr>
        <w:jc w:val="both"/>
        <w:rPr>
          <w:rFonts w:ascii="Times New Roman" w:eastAsia="Times New Roman" w:hAnsi="Times New Roman" w:cs="Times New Roman"/>
          <w:lang w:eastAsia="it-IT"/>
        </w:rPr>
      </w:pPr>
    </w:p>
    <w:p w14:paraId="3C64399A" w14:textId="59F6BF47" w:rsidR="00C7568D" w:rsidRDefault="003159A5" w:rsidP="00780008">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Il presente piano riporta schematicamente la strategia e gli obiettivi da perseguire per il periodo contabile </w:t>
      </w:r>
      <w:r w:rsidR="00A15C64">
        <w:rPr>
          <w:rFonts w:ascii="Times New Roman" w:eastAsia="Times New Roman" w:hAnsi="Times New Roman" w:cs="Times New Roman"/>
          <w:lang w:eastAsia="it-IT"/>
        </w:rPr>
        <w:t>di riferimento.</w:t>
      </w:r>
    </w:p>
    <w:p w14:paraId="6BDF7C60" w14:textId="2BCBA2D7" w:rsidR="00CA1CBB" w:rsidRDefault="003159A5" w:rsidP="006C60CC">
      <w:pPr>
        <w:jc w:val="both"/>
        <w:rPr>
          <w:rFonts w:ascii="Times New Roman" w:eastAsia="Times New Roman" w:hAnsi="Times New Roman" w:cs="Times New Roman"/>
          <w:lang w:eastAsia="de-DE"/>
        </w:rPr>
      </w:pPr>
      <w:r>
        <w:rPr>
          <w:rFonts w:ascii="Times New Roman" w:eastAsia="Times New Roman" w:hAnsi="Times New Roman" w:cs="Times New Roman"/>
          <w:lang w:eastAsia="it-IT"/>
        </w:rPr>
        <w:t xml:space="preserve"> </w:t>
      </w:r>
      <w:r w:rsidR="00780008" w:rsidRPr="00780008">
        <w:rPr>
          <w:rFonts w:ascii="Times New Roman" w:eastAsia="Times New Roman" w:hAnsi="Times New Roman" w:cs="Times New Roman"/>
          <w:lang w:eastAsia="de-DE"/>
        </w:rPr>
        <w:t xml:space="preserve">Si precisa che tale pianificazione potrebbe essere soggetta ad eventuali variazioni in relazione alla complessità delle problematiche riscontrate e/o a causa di eventi che potrebbero avere effetti sulle attività inizialmente programmate. Se del caso, si procederà ad aggiornare il presente documento con la redazione di un Addendum. </w:t>
      </w:r>
    </w:p>
    <w:p w14:paraId="3E32EF18" w14:textId="77777777" w:rsidR="00BA20D8" w:rsidRDefault="00BA20D8" w:rsidP="006C60CC">
      <w:pPr>
        <w:jc w:val="both"/>
        <w:rPr>
          <w:rFonts w:ascii="Times New Roman" w:eastAsia="Times New Roman" w:hAnsi="Times New Roman" w:cs="Times New Roman"/>
          <w:lang w:eastAsia="de-DE"/>
        </w:rPr>
      </w:pPr>
    </w:p>
    <w:p w14:paraId="01DAD7F9" w14:textId="5407C5EF" w:rsidR="00CC2DA8" w:rsidRPr="00CA1CBB" w:rsidRDefault="00CA1CBB" w:rsidP="00CA1CBB">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t>S</w:t>
      </w:r>
      <w:r w:rsidR="00CC2DA8" w:rsidRPr="00CA1CBB">
        <w:rPr>
          <w:rFonts w:ascii="Times New Roman" w:eastAsiaTheme="majorEastAsia" w:hAnsi="Times New Roman" w:cs="Times New Roman"/>
          <w:b/>
          <w:bCs/>
          <w:color w:val="2F5496" w:themeColor="accent1" w:themeShade="BF"/>
          <w:sz w:val="24"/>
          <w:szCs w:val="24"/>
          <w:lang w:eastAsia="it-IT"/>
        </w:rPr>
        <w:t xml:space="preserve">intesi attività </w:t>
      </w:r>
      <w:r w:rsidR="00A15C64">
        <w:rPr>
          <w:rFonts w:ascii="Times New Roman" w:eastAsiaTheme="majorEastAsia" w:hAnsi="Times New Roman" w:cs="Times New Roman"/>
          <w:b/>
          <w:bCs/>
          <w:color w:val="2F5496" w:themeColor="accent1" w:themeShade="BF"/>
          <w:sz w:val="24"/>
          <w:szCs w:val="24"/>
          <w:lang w:eastAsia="it-IT"/>
        </w:rPr>
        <w:t xml:space="preserve">degli audit di sistema </w:t>
      </w:r>
      <w:r w:rsidR="00CC2DA8" w:rsidRPr="00CA1CBB">
        <w:rPr>
          <w:rFonts w:ascii="Times New Roman" w:eastAsiaTheme="majorEastAsia" w:hAnsi="Times New Roman" w:cs="Times New Roman"/>
          <w:b/>
          <w:bCs/>
          <w:color w:val="2F5496" w:themeColor="accent1" w:themeShade="BF"/>
          <w:sz w:val="24"/>
          <w:szCs w:val="24"/>
          <w:lang w:eastAsia="it-IT"/>
        </w:rPr>
        <w:t>effettuat</w:t>
      </w:r>
      <w:r w:rsidR="00A15C64">
        <w:rPr>
          <w:rFonts w:ascii="Times New Roman" w:eastAsiaTheme="majorEastAsia" w:hAnsi="Times New Roman" w:cs="Times New Roman"/>
          <w:b/>
          <w:bCs/>
          <w:color w:val="2F5496" w:themeColor="accent1" w:themeShade="BF"/>
          <w:sz w:val="24"/>
          <w:szCs w:val="24"/>
          <w:lang w:eastAsia="it-IT"/>
        </w:rPr>
        <w:t>i</w:t>
      </w:r>
      <w:r w:rsidR="00CC2DA8" w:rsidRPr="00CA1CBB">
        <w:rPr>
          <w:rFonts w:ascii="Times New Roman" w:eastAsiaTheme="majorEastAsia" w:hAnsi="Times New Roman" w:cs="Times New Roman"/>
          <w:b/>
          <w:bCs/>
          <w:color w:val="2F5496" w:themeColor="accent1" w:themeShade="BF"/>
          <w:sz w:val="24"/>
          <w:szCs w:val="24"/>
          <w:lang w:eastAsia="it-IT"/>
        </w:rPr>
        <w:t xml:space="preserve"> nel corso dei periodi contabili precedenti</w:t>
      </w:r>
      <w:r w:rsidR="00052C01">
        <w:rPr>
          <w:rFonts w:ascii="Times New Roman" w:eastAsiaTheme="majorEastAsia" w:hAnsi="Times New Roman" w:cs="Times New Roman"/>
          <w:b/>
          <w:bCs/>
          <w:color w:val="2F5496" w:themeColor="accent1" w:themeShade="BF"/>
          <w:sz w:val="24"/>
          <w:szCs w:val="24"/>
          <w:lang w:eastAsia="it-IT"/>
        </w:rPr>
        <w:t xml:space="preserve"> e valutazioni</w:t>
      </w:r>
      <w:r w:rsidR="009A42C4">
        <w:rPr>
          <w:rFonts w:ascii="Times New Roman" w:eastAsiaTheme="majorEastAsia" w:hAnsi="Times New Roman" w:cs="Times New Roman"/>
          <w:b/>
          <w:bCs/>
          <w:color w:val="2F5496" w:themeColor="accent1" w:themeShade="BF"/>
          <w:sz w:val="24"/>
          <w:szCs w:val="24"/>
          <w:lang w:eastAsia="it-IT"/>
        </w:rPr>
        <w:t xml:space="preserve"> Si</w:t>
      </w:r>
      <w:r w:rsidR="00581563">
        <w:rPr>
          <w:rFonts w:ascii="Times New Roman" w:eastAsiaTheme="majorEastAsia" w:hAnsi="Times New Roman" w:cs="Times New Roman"/>
          <w:b/>
          <w:bCs/>
          <w:color w:val="2F5496" w:themeColor="accent1" w:themeShade="BF"/>
          <w:sz w:val="24"/>
          <w:szCs w:val="24"/>
          <w:lang w:eastAsia="it-IT"/>
        </w:rPr>
        <w:t>.</w:t>
      </w:r>
      <w:r w:rsidR="009A42C4">
        <w:rPr>
          <w:rFonts w:ascii="Times New Roman" w:eastAsiaTheme="majorEastAsia" w:hAnsi="Times New Roman" w:cs="Times New Roman"/>
          <w:b/>
          <w:bCs/>
          <w:color w:val="2F5496" w:themeColor="accent1" w:themeShade="BF"/>
          <w:sz w:val="24"/>
          <w:szCs w:val="24"/>
          <w:lang w:eastAsia="it-IT"/>
        </w:rPr>
        <w:t>GeCo</w:t>
      </w:r>
      <w:r w:rsidR="00CC2DA8" w:rsidRPr="00CA1CBB">
        <w:rPr>
          <w:rFonts w:ascii="Times New Roman" w:eastAsiaTheme="majorEastAsia" w:hAnsi="Times New Roman" w:cs="Times New Roman"/>
          <w:b/>
          <w:bCs/>
          <w:color w:val="2F5496" w:themeColor="accent1" w:themeShade="BF"/>
          <w:sz w:val="24"/>
          <w:szCs w:val="24"/>
          <w:lang w:eastAsia="it-IT"/>
        </w:rPr>
        <w:t>.</w:t>
      </w:r>
      <w:r w:rsidR="00CC2DA8" w:rsidRPr="00CA1CBB">
        <w:rPr>
          <w:rFonts w:ascii="Times New Roman" w:eastAsiaTheme="majorEastAsia" w:hAnsi="Times New Roman" w:cs="Times New Roman"/>
          <w:b/>
          <w:bCs/>
          <w:color w:val="2F5496" w:themeColor="accent1" w:themeShade="BF"/>
          <w:sz w:val="24"/>
          <w:szCs w:val="24"/>
          <w:lang w:eastAsia="it-IT"/>
        </w:rPr>
        <w:tab/>
      </w:r>
    </w:p>
    <w:p w14:paraId="439C13EB" w14:textId="77777777" w:rsidR="00CC2DA8" w:rsidRPr="00D82E2D" w:rsidRDefault="00CC2DA8" w:rsidP="00CC2DA8">
      <w:pPr>
        <w:widowControl w:val="0"/>
        <w:autoSpaceDE w:val="0"/>
        <w:autoSpaceDN w:val="0"/>
        <w:adjustRightInd w:val="0"/>
        <w:spacing w:after="0" w:line="240" w:lineRule="auto"/>
        <w:rPr>
          <w:rFonts w:ascii="Times New Roman" w:eastAsia="Times New Roman" w:hAnsi="Times New Roman" w:cs="Times New Roman"/>
          <w:bCs/>
          <w:i/>
          <w:sz w:val="21"/>
          <w:szCs w:val="21"/>
          <w:lang w:eastAsia="it-IT"/>
        </w:rPr>
      </w:pPr>
    </w:p>
    <w:tbl>
      <w:tblPr>
        <w:tblStyle w:val="Grigliatabella1"/>
        <w:tblW w:w="0" w:type="auto"/>
        <w:tblLook w:val="04A0" w:firstRow="1" w:lastRow="0" w:firstColumn="1" w:lastColumn="0" w:noHBand="0" w:noVBand="1"/>
      </w:tblPr>
      <w:tblGrid>
        <w:gridCol w:w="2560"/>
        <w:gridCol w:w="7068"/>
      </w:tblGrid>
      <w:tr w:rsidR="00CC2DA8" w:rsidRPr="00D82E2D" w14:paraId="7201F8C1" w14:textId="77777777" w:rsidTr="00234DE0">
        <w:trPr>
          <w:trHeight w:val="339"/>
        </w:trPr>
        <w:tc>
          <w:tcPr>
            <w:tcW w:w="10456" w:type="dxa"/>
            <w:gridSpan w:val="2"/>
            <w:shd w:val="clear" w:color="auto" w:fill="DBE5F1"/>
            <w:vAlign w:val="center"/>
          </w:tcPr>
          <w:p w14:paraId="55B4FB82" w14:textId="77777777" w:rsidR="00CC2DA8" w:rsidRPr="00D82E2D" w:rsidRDefault="00CC2DA8" w:rsidP="00234DE0">
            <w:pPr>
              <w:widowControl w:val="0"/>
              <w:autoSpaceDE w:val="0"/>
              <w:autoSpaceDN w:val="0"/>
              <w:adjustRightInd w:val="0"/>
              <w:spacing w:before="120" w:after="120"/>
              <w:jc w:val="center"/>
              <w:rPr>
                <w:rFonts w:ascii="Times New Roman" w:hAnsi="Times New Roman" w:cs="Times New Roman"/>
                <w:b/>
                <w:bCs/>
                <w:sz w:val="20"/>
                <w:szCs w:val="20"/>
              </w:rPr>
            </w:pPr>
            <w:r w:rsidRPr="00D82E2D">
              <w:rPr>
                <w:rFonts w:ascii="Times New Roman" w:hAnsi="Times New Roman" w:cs="Times New Roman"/>
                <w:b/>
                <w:bCs/>
                <w:sz w:val="20"/>
                <w:szCs w:val="20"/>
              </w:rPr>
              <w:t xml:space="preserve">System audit </w:t>
            </w:r>
          </w:p>
          <w:p w14:paraId="1B21929B" w14:textId="63982382" w:rsidR="00CC2DA8" w:rsidRPr="00D82E2D" w:rsidRDefault="00CC2DA8" w:rsidP="00234DE0">
            <w:pPr>
              <w:widowControl w:val="0"/>
              <w:autoSpaceDE w:val="0"/>
              <w:autoSpaceDN w:val="0"/>
              <w:adjustRightInd w:val="0"/>
              <w:spacing w:before="120" w:after="120"/>
              <w:jc w:val="center"/>
              <w:rPr>
                <w:rFonts w:ascii="Times New Roman" w:hAnsi="Times New Roman" w:cs="Times New Roman"/>
                <w:b/>
                <w:bCs/>
                <w:i/>
                <w:sz w:val="20"/>
                <w:szCs w:val="20"/>
              </w:rPr>
            </w:pPr>
            <w:r w:rsidRPr="00D82E2D">
              <w:rPr>
                <w:rFonts w:ascii="Times New Roman" w:hAnsi="Times New Roman" w:cs="Times New Roman"/>
                <w:b/>
                <w:bCs/>
                <w:sz w:val="20"/>
                <w:szCs w:val="20"/>
              </w:rPr>
              <w:t xml:space="preserve">periodo contabile </w:t>
            </w:r>
            <w:r w:rsidR="00FE2517">
              <w:rPr>
                <w:rFonts w:ascii="Times New Roman" w:hAnsi="Times New Roman" w:cs="Times New Roman"/>
                <w:b/>
                <w:bCs/>
                <w:sz w:val="20"/>
                <w:szCs w:val="20"/>
              </w:rPr>
              <w:t>XXXXX</w:t>
            </w:r>
          </w:p>
        </w:tc>
      </w:tr>
      <w:tr w:rsidR="00CC2DA8" w:rsidRPr="00D82E2D" w14:paraId="6B5A0D08" w14:textId="77777777" w:rsidTr="00234DE0">
        <w:trPr>
          <w:trHeight w:val="148"/>
        </w:trPr>
        <w:tc>
          <w:tcPr>
            <w:tcW w:w="2654" w:type="dxa"/>
          </w:tcPr>
          <w:p w14:paraId="50B10A02" w14:textId="1B1C5DB5" w:rsidR="00CC2DA8" w:rsidRPr="00D82E2D" w:rsidRDefault="00581563" w:rsidP="00234DE0">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bCs/>
                <w:sz w:val="20"/>
                <w:szCs w:val="20"/>
              </w:rPr>
              <w:t>Autorità/</w:t>
            </w:r>
            <w:r w:rsidR="00CC2DA8" w:rsidRPr="00D82E2D">
              <w:rPr>
                <w:rFonts w:ascii="Times New Roman" w:hAnsi="Times New Roman" w:cs="Times New Roman"/>
                <w:bCs/>
                <w:sz w:val="20"/>
                <w:szCs w:val="20"/>
              </w:rPr>
              <w:t>Organismo controllato</w:t>
            </w:r>
          </w:p>
        </w:tc>
        <w:tc>
          <w:tcPr>
            <w:tcW w:w="7802" w:type="dxa"/>
          </w:tcPr>
          <w:p w14:paraId="32D9DF58" w14:textId="77777777" w:rsidR="00CC2DA8" w:rsidRPr="00D82E2D" w:rsidRDefault="00CC2DA8" w:rsidP="00234DE0">
            <w:pPr>
              <w:widowControl w:val="0"/>
              <w:autoSpaceDE w:val="0"/>
              <w:autoSpaceDN w:val="0"/>
              <w:adjustRightInd w:val="0"/>
              <w:jc w:val="center"/>
              <w:rPr>
                <w:rFonts w:ascii="Times New Roman" w:hAnsi="Times New Roman" w:cs="Times New Roman"/>
                <w:sz w:val="20"/>
                <w:szCs w:val="20"/>
              </w:rPr>
            </w:pPr>
            <w:r w:rsidRPr="00D82E2D">
              <w:rPr>
                <w:rFonts w:ascii="Times New Roman" w:hAnsi="Times New Roman" w:cs="Times New Roman"/>
                <w:sz w:val="20"/>
                <w:szCs w:val="20"/>
              </w:rPr>
              <w:t>Problematiche rilevanti aperte</w:t>
            </w:r>
          </w:p>
        </w:tc>
      </w:tr>
      <w:tr w:rsidR="00CC2DA8" w:rsidRPr="00D82E2D" w14:paraId="15760433" w14:textId="77777777" w:rsidTr="00234DE0">
        <w:trPr>
          <w:trHeight w:val="126"/>
        </w:trPr>
        <w:tc>
          <w:tcPr>
            <w:tcW w:w="2654" w:type="dxa"/>
            <w:vAlign w:val="center"/>
          </w:tcPr>
          <w:p w14:paraId="78B2D27B" w14:textId="271A2AD6" w:rsidR="00CC2DA8" w:rsidRPr="00D82E2D" w:rsidRDefault="00257D1F" w:rsidP="00234DE0">
            <w:pPr>
              <w:widowControl w:val="0"/>
              <w:autoSpaceDE w:val="0"/>
              <w:autoSpaceDN w:val="0"/>
              <w:adjustRightInd w:val="0"/>
              <w:rPr>
                <w:rFonts w:ascii="Times New Roman" w:hAnsi="Times New Roman" w:cs="Times New Roman"/>
                <w:b/>
                <w:bCs/>
                <w:sz w:val="20"/>
                <w:szCs w:val="20"/>
              </w:rPr>
            </w:pPr>
            <w:r>
              <w:rPr>
                <w:rFonts w:ascii="Times New Roman" w:hAnsi="Times New Roman" w:cs="Times New Roman"/>
                <w:b/>
                <w:bCs/>
                <w:sz w:val="20"/>
                <w:szCs w:val="20"/>
              </w:rPr>
              <w:t>XXX</w:t>
            </w:r>
          </w:p>
        </w:tc>
        <w:tc>
          <w:tcPr>
            <w:tcW w:w="7802" w:type="dxa"/>
            <w:vAlign w:val="center"/>
          </w:tcPr>
          <w:p w14:paraId="7F41AC25" w14:textId="534C8E4E" w:rsidR="00CC2DA8" w:rsidRPr="00D82E2D" w:rsidRDefault="00CC2DA8" w:rsidP="00234DE0">
            <w:pPr>
              <w:widowControl w:val="0"/>
              <w:autoSpaceDE w:val="0"/>
              <w:autoSpaceDN w:val="0"/>
              <w:adjustRightInd w:val="0"/>
              <w:rPr>
                <w:rFonts w:ascii="Times New Roman" w:hAnsi="Times New Roman" w:cs="Times New Roman"/>
                <w:bCs/>
                <w:sz w:val="20"/>
                <w:szCs w:val="20"/>
              </w:rPr>
            </w:pPr>
          </w:p>
        </w:tc>
      </w:tr>
      <w:tr w:rsidR="00CC2DA8" w:rsidRPr="00D82E2D" w14:paraId="57034A63" w14:textId="77777777" w:rsidTr="00234DE0">
        <w:trPr>
          <w:trHeight w:val="126"/>
        </w:trPr>
        <w:tc>
          <w:tcPr>
            <w:tcW w:w="2654" w:type="dxa"/>
            <w:vAlign w:val="center"/>
          </w:tcPr>
          <w:p w14:paraId="6B8BDCA3" w14:textId="3A0A1338" w:rsidR="00CC2DA8" w:rsidRPr="00D82E2D" w:rsidRDefault="00257D1F" w:rsidP="00234DE0">
            <w:pPr>
              <w:widowControl w:val="0"/>
              <w:autoSpaceDE w:val="0"/>
              <w:autoSpaceDN w:val="0"/>
              <w:adjustRightInd w:val="0"/>
              <w:rPr>
                <w:rFonts w:ascii="Times New Roman" w:hAnsi="Times New Roman" w:cs="Times New Roman"/>
                <w:b/>
                <w:bCs/>
                <w:sz w:val="20"/>
                <w:szCs w:val="20"/>
              </w:rPr>
            </w:pPr>
            <w:r>
              <w:rPr>
                <w:rFonts w:ascii="Times New Roman" w:hAnsi="Times New Roman" w:cs="Times New Roman"/>
                <w:b/>
                <w:bCs/>
                <w:sz w:val="20"/>
                <w:szCs w:val="20"/>
              </w:rPr>
              <w:t>XXX</w:t>
            </w:r>
          </w:p>
        </w:tc>
        <w:tc>
          <w:tcPr>
            <w:tcW w:w="7802" w:type="dxa"/>
            <w:vAlign w:val="center"/>
          </w:tcPr>
          <w:p w14:paraId="6F9C3752" w14:textId="75908E56" w:rsidR="00CC2DA8" w:rsidRPr="00D82E2D" w:rsidRDefault="00CC2DA8" w:rsidP="00234DE0">
            <w:pPr>
              <w:widowControl w:val="0"/>
              <w:autoSpaceDE w:val="0"/>
              <w:autoSpaceDN w:val="0"/>
              <w:adjustRightInd w:val="0"/>
              <w:rPr>
                <w:rFonts w:ascii="Times New Roman" w:hAnsi="Times New Roman" w:cs="Times New Roman"/>
                <w:bCs/>
                <w:sz w:val="20"/>
                <w:szCs w:val="20"/>
              </w:rPr>
            </w:pPr>
          </w:p>
        </w:tc>
      </w:tr>
      <w:tr w:rsidR="00CC2DA8" w:rsidRPr="00D82E2D" w14:paraId="383AFD0D" w14:textId="77777777" w:rsidTr="00234DE0">
        <w:trPr>
          <w:trHeight w:val="154"/>
        </w:trPr>
        <w:tc>
          <w:tcPr>
            <w:tcW w:w="2654" w:type="dxa"/>
            <w:vAlign w:val="center"/>
          </w:tcPr>
          <w:p w14:paraId="34498CB6" w14:textId="0154C589" w:rsidR="00CC2DA8" w:rsidRPr="00D82E2D" w:rsidRDefault="00257D1F" w:rsidP="00234DE0">
            <w:pPr>
              <w:widowControl w:val="0"/>
              <w:autoSpaceDE w:val="0"/>
              <w:autoSpaceDN w:val="0"/>
              <w:adjustRightInd w:val="0"/>
              <w:rPr>
                <w:rFonts w:ascii="Times New Roman" w:hAnsi="Times New Roman" w:cs="Times New Roman"/>
                <w:b/>
                <w:bCs/>
                <w:sz w:val="20"/>
                <w:szCs w:val="20"/>
              </w:rPr>
            </w:pPr>
            <w:r>
              <w:rPr>
                <w:rFonts w:ascii="Times New Roman" w:hAnsi="Times New Roman" w:cs="Times New Roman"/>
                <w:b/>
                <w:bCs/>
                <w:sz w:val="20"/>
                <w:szCs w:val="20"/>
              </w:rPr>
              <w:t>XXX</w:t>
            </w:r>
          </w:p>
        </w:tc>
        <w:tc>
          <w:tcPr>
            <w:tcW w:w="7802" w:type="dxa"/>
            <w:vAlign w:val="center"/>
          </w:tcPr>
          <w:p w14:paraId="04A7E64E" w14:textId="42341744" w:rsidR="00CC2DA8" w:rsidRPr="00D82E2D" w:rsidRDefault="00CC2DA8" w:rsidP="00234DE0">
            <w:pPr>
              <w:widowControl w:val="0"/>
              <w:autoSpaceDE w:val="0"/>
              <w:autoSpaceDN w:val="0"/>
              <w:adjustRightInd w:val="0"/>
              <w:rPr>
                <w:rFonts w:ascii="Times New Roman" w:hAnsi="Times New Roman" w:cs="Times New Roman"/>
                <w:bCs/>
                <w:sz w:val="20"/>
                <w:szCs w:val="20"/>
              </w:rPr>
            </w:pPr>
          </w:p>
        </w:tc>
      </w:tr>
      <w:tr w:rsidR="00052C01" w:rsidRPr="00D82E2D" w14:paraId="11AE93E6" w14:textId="77777777" w:rsidTr="00234DE0">
        <w:trPr>
          <w:trHeight w:val="154"/>
        </w:trPr>
        <w:tc>
          <w:tcPr>
            <w:tcW w:w="2654" w:type="dxa"/>
            <w:vAlign w:val="center"/>
          </w:tcPr>
          <w:p w14:paraId="1A874FF8" w14:textId="297C5B9E" w:rsidR="00052C01" w:rsidRPr="00D82E2D" w:rsidRDefault="00052C01" w:rsidP="00234DE0">
            <w:pPr>
              <w:widowControl w:val="0"/>
              <w:autoSpaceDE w:val="0"/>
              <w:autoSpaceDN w:val="0"/>
              <w:adjustRightInd w:val="0"/>
              <w:rPr>
                <w:rFonts w:ascii="Times New Roman" w:hAnsi="Times New Roman" w:cs="Times New Roman"/>
                <w:b/>
                <w:bCs/>
                <w:sz w:val="20"/>
                <w:szCs w:val="18"/>
              </w:rPr>
            </w:pPr>
            <w:r>
              <w:rPr>
                <w:rFonts w:ascii="Times New Roman" w:hAnsi="Times New Roman" w:cs="Times New Roman"/>
                <w:b/>
                <w:bCs/>
                <w:sz w:val="20"/>
                <w:szCs w:val="18"/>
              </w:rPr>
              <w:t>Valutazione complessiva</w:t>
            </w:r>
          </w:p>
        </w:tc>
        <w:tc>
          <w:tcPr>
            <w:tcW w:w="7802" w:type="dxa"/>
            <w:vAlign w:val="center"/>
          </w:tcPr>
          <w:p w14:paraId="3A946976" w14:textId="02A467BC" w:rsidR="00052C01" w:rsidRDefault="00052C01" w:rsidP="00052C01">
            <w:pPr>
              <w:widowControl w:val="0"/>
              <w:autoSpaceDE w:val="0"/>
              <w:autoSpaceDN w:val="0"/>
              <w:adjustRightInd w:val="0"/>
              <w:jc w:val="center"/>
              <w:rPr>
                <w:rFonts w:ascii="Times New Roman" w:hAnsi="Times New Roman" w:cs="Times New Roman"/>
                <w:b/>
                <w:sz w:val="20"/>
                <w:szCs w:val="20"/>
              </w:rPr>
            </w:pPr>
            <w:r w:rsidRPr="00052C01">
              <w:rPr>
                <w:rFonts w:ascii="Times New Roman" w:hAnsi="Times New Roman" w:cs="Times New Roman"/>
                <w:b/>
                <w:sz w:val="20"/>
                <w:szCs w:val="20"/>
              </w:rPr>
              <w:t>Categoria</w:t>
            </w:r>
            <w:r w:rsidR="00FE2517">
              <w:rPr>
                <w:rFonts w:ascii="Times New Roman" w:hAnsi="Times New Roman" w:cs="Times New Roman"/>
                <w:b/>
                <w:sz w:val="20"/>
                <w:szCs w:val="20"/>
              </w:rPr>
              <w:t xml:space="preserve"> XXX</w:t>
            </w:r>
          </w:p>
          <w:p w14:paraId="5413ABB1" w14:textId="74534BEB" w:rsidR="00052C01" w:rsidRPr="00052C01" w:rsidRDefault="00052C01" w:rsidP="00052C01">
            <w:pPr>
              <w:widowControl w:val="0"/>
              <w:autoSpaceDE w:val="0"/>
              <w:autoSpaceDN w:val="0"/>
              <w:adjustRightInd w:val="0"/>
              <w:jc w:val="center"/>
              <w:rPr>
                <w:rFonts w:ascii="Times New Roman" w:hAnsi="Times New Roman" w:cs="Times New Roman"/>
                <w:b/>
                <w:sz w:val="20"/>
                <w:szCs w:val="20"/>
              </w:rPr>
            </w:pPr>
          </w:p>
        </w:tc>
      </w:tr>
    </w:tbl>
    <w:p w14:paraId="09EF1F8D" w14:textId="727BBD39" w:rsidR="006D7E34" w:rsidRDefault="006D7E34" w:rsidP="00234DE0">
      <w:pPr>
        <w:widowControl w:val="0"/>
        <w:autoSpaceDE w:val="0"/>
        <w:autoSpaceDN w:val="0"/>
        <w:adjustRightInd w:val="0"/>
        <w:rPr>
          <w:rFonts w:ascii="Times New Roman" w:hAnsi="Times New Roman" w:cs="Times New Roman"/>
          <w:sz w:val="21"/>
          <w:szCs w:val="21"/>
        </w:rPr>
      </w:pPr>
    </w:p>
    <w:tbl>
      <w:tblPr>
        <w:tblStyle w:val="Elencochiaro1"/>
        <w:tblpPr w:leftFromText="141" w:rightFromText="141" w:vertAnchor="text" w:horzAnchor="margin" w:tblpX="40" w:tblpY="251"/>
        <w:tblOverlap w:val="never"/>
        <w:tblW w:w="0" w:type="auto"/>
        <w:tblLook w:val="0000" w:firstRow="0" w:lastRow="0" w:firstColumn="0" w:lastColumn="0" w:noHBand="0" w:noVBand="0"/>
      </w:tblPr>
      <w:tblGrid>
        <w:gridCol w:w="9618"/>
      </w:tblGrid>
      <w:tr w:rsidR="006D7E34" w:rsidRPr="00D82E2D" w14:paraId="4D3F19A8" w14:textId="77777777" w:rsidTr="00E24DD6">
        <w:trPr>
          <w:cnfStyle w:val="000000100000" w:firstRow="0" w:lastRow="0" w:firstColumn="0" w:lastColumn="0" w:oddVBand="0" w:evenVBand="0" w:oddHBand="1" w:evenHBand="0" w:firstRowFirstColumn="0" w:firstRowLastColumn="0" w:lastRowFirstColumn="0" w:lastRowLastColumn="0"/>
          <w:trHeight w:val="1543"/>
        </w:trPr>
        <w:tc>
          <w:tcPr>
            <w:cnfStyle w:val="000010000000" w:firstRow="0" w:lastRow="0" w:firstColumn="0" w:lastColumn="0" w:oddVBand="1" w:evenVBand="0" w:oddHBand="0" w:evenHBand="0" w:firstRowFirstColumn="0" w:firstRowLastColumn="0" w:lastRowFirstColumn="0" w:lastRowLastColumn="0"/>
            <w:tcW w:w="9618" w:type="dxa"/>
            <w:shd w:val="clear" w:color="auto" w:fill="EAF1DD"/>
            <w:vAlign w:val="center"/>
          </w:tcPr>
          <w:p w14:paraId="713CDAE3" w14:textId="77777777" w:rsidR="006D7E34" w:rsidRPr="00D82E2D" w:rsidRDefault="006D7E34" w:rsidP="00CF7C73">
            <w:pPr>
              <w:widowControl w:val="0"/>
              <w:autoSpaceDE w:val="0"/>
              <w:autoSpaceDN w:val="0"/>
              <w:adjustRightInd w:val="0"/>
              <w:rPr>
                <w:rFonts w:ascii="Times New Roman" w:hAnsi="Times New Roman"/>
                <w:b/>
                <w:bCs/>
                <w:sz w:val="20"/>
                <w:szCs w:val="20"/>
              </w:rPr>
            </w:pPr>
          </w:p>
          <w:p w14:paraId="46A62223" w14:textId="77777777" w:rsidR="006D7E34" w:rsidRPr="00D82E2D" w:rsidRDefault="006D7E34" w:rsidP="00CF7C73">
            <w:pPr>
              <w:widowControl w:val="0"/>
              <w:autoSpaceDE w:val="0"/>
              <w:autoSpaceDN w:val="0"/>
              <w:adjustRightInd w:val="0"/>
              <w:jc w:val="center"/>
              <w:rPr>
                <w:rFonts w:ascii="Times New Roman" w:hAnsi="Times New Roman"/>
                <w:b/>
                <w:bCs/>
                <w:sz w:val="20"/>
                <w:szCs w:val="20"/>
              </w:rPr>
            </w:pPr>
            <w:r w:rsidRPr="00052C01">
              <w:rPr>
                <w:rFonts w:ascii="Times New Roman" w:eastAsiaTheme="majorEastAsia" w:hAnsi="Times New Roman"/>
                <w:b/>
                <w:bCs/>
                <w:color w:val="2F5496" w:themeColor="accent1" w:themeShade="BF"/>
                <w:sz w:val="24"/>
                <w:szCs w:val="24"/>
              </w:rPr>
              <w:t>Problematiche di sistema rilevate dall’AdA con precedenti controlli su OPERAZIONI</w:t>
            </w:r>
            <w:r w:rsidRPr="00D82E2D">
              <w:rPr>
                <w:rFonts w:ascii="Times New Roman" w:hAnsi="Times New Roman"/>
                <w:b/>
                <w:bCs/>
                <w:sz w:val="20"/>
                <w:szCs w:val="20"/>
              </w:rPr>
              <w:t xml:space="preserve"> </w:t>
            </w:r>
          </w:p>
          <w:p w14:paraId="6E78734D" w14:textId="77777777" w:rsidR="006D7E34" w:rsidRPr="00D82E2D" w:rsidRDefault="006D7E34" w:rsidP="00CF7C73">
            <w:pPr>
              <w:widowControl w:val="0"/>
              <w:autoSpaceDE w:val="0"/>
              <w:autoSpaceDN w:val="0"/>
              <w:adjustRightInd w:val="0"/>
              <w:jc w:val="center"/>
              <w:rPr>
                <w:rFonts w:ascii="Times New Roman" w:hAnsi="Times New Roman"/>
                <w:b/>
                <w:bCs/>
                <w:sz w:val="20"/>
                <w:szCs w:val="20"/>
              </w:rPr>
            </w:pPr>
          </w:p>
          <w:p w14:paraId="1DEC41F8" w14:textId="77777777" w:rsidR="006D7E34" w:rsidRPr="00D82E2D" w:rsidRDefault="006D7E34" w:rsidP="00CF7C73">
            <w:pPr>
              <w:widowControl w:val="0"/>
              <w:autoSpaceDE w:val="0"/>
              <w:autoSpaceDN w:val="0"/>
              <w:adjustRightInd w:val="0"/>
              <w:jc w:val="center"/>
              <w:rPr>
                <w:rFonts w:ascii="Times New Roman" w:hAnsi="Times New Roman"/>
                <w:b/>
                <w:bCs/>
                <w:sz w:val="20"/>
                <w:szCs w:val="20"/>
              </w:rPr>
            </w:pPr>
            <w:r w:rsidRPr="00D82E2D">
              <w:rPr>
                <w:rFonts w:ascii="Times New Roman" w:hAnsi="Times New Roman"/>
                <w:b/>
                <w:bCs/>
                <w:sz w:val="20"/>
                <w:szCs w:val="20"/>
              </w:rPr>
              <w:t>Audit sulle operazioni</w:t>
            </w:r>
          </w:p>
          <w:p w14:paraId="0BAB7747" w14:textId="77777777" w:rsidR="006D7E34" w:rsidRPr="00D82E2D" w:rsidRDefault="006D7E34" w:rsidP="00CF7C73">
            <w:pPr>
              <w:widowControl w:val="0"/>
              <w:autoSpaceDE w:val="0"/>
              <w:autoSpaceDN w:val="0"/>
              <w:adjustRightInd w:val="0"/>
              <w:rPr>
                <w:rFonts w:ascii="BBJPJF+RAAAAA+TimesNewRoman,Bol" w:hAnsi="BBJPJF+RAAAAA+TimesNewRoman,Bol" w:cs="BBJPJF+RAAAAA+TimesNewRoman,Bol"/>
                <w:color w:val="000000"/>
                <w:sz w:val="24"/>
                <w:szCs w:val="24"/>
              </w:rPr>
            </w:pPr>
          </w:p>
          <w:p w14:paraId="71C96051" w14:textId="10CB7D66" w:rsidR="006D7E34" w:rsidRPr="00E24DD6" w:rsidRDefault="006D7E34" w:rsidP="00E24DD6">
            <w:pPr>
              <w:widowControl w:val="0"/>
              <w:autoSpaceDE w:val="0"/>
              <w:autoSpaceDN w:val="0"/>
              <w:adjustRightInd w:val="0"/>
              <w:jc w:val="center"/>
              <w:rPr>
                <w:rFonts w:ascii="Times New Roman" w:hAnsi="Times New Roman"/>
                <w:b/>
                <w:bCs/>
                <w:sz w:val="20"/>
                <w:szCs w:val="20"/>
              </w:rPr>
            </w:pPr>
            <w:r w:rsidRPr="00D82E2D">
              <w:rPr>
                <w:rFonts w:ascii="Times New Roman" w:hAnsi="Times New Roman"/>
                <w:b/>
                <w:bCs/>
                <w:sz w:val="20"/>
                <w:szCs w:val="20"/>
              </w:rPr>
              <w:t>Periodo contabile</w:t>
            </w:r>
            <w:r w:rsidR="00BA20D8">
              <w:rPr>
                <w:rFonts w:ascii="Times New Roman" w:hAnsi="Times New Roman"/>
                <w:b/>
                <w:bCs/>
                <w:sz w:val="20"/>
                <w:szCs w:val="20"/>
              </w:rPr>
              <w:t xml:space="preserve"> </w:t>
            </w:r>
            <w:r w:rsidR="00CF7C73">
              <w:rPr>
                <w:rFonts w:ascii="Times New Roman" w:hAnsi="Times New Roman"/>
                <w:b/>
                <w:bCs/>
                <w:sz w:val="20"/>
                <w:szCs w:val="20"/>
              </w:rPr>
              <w:t xml:space="preserve">XXXX </w:t>
            </w:r>
            <w:r w:rsidRPr="00D82E2D">
              <w:rPr>
                <w:rFonts w:ascii="Times New Roman" w:hAnsi="Times New Roman"/>
                <w:b/>
                <w:bCs/>
                <w:sz w:val="20"/>
                <w:szCs w:val="20"/>
              </w:rPr>
              <w:t>(I e II fase di campionamento)</w:t>
            </w:r>
          </w:p>
          <w:p w14:paraId="5580E787" w14:textId="77777777" w:rsidR="006D7E34" w:rsidRPr="00D82E2D" w:rsidRDefault="006D7E34" w:rsidP="00CF7C73">
            <w:pPr>
              <w:widowControl w:val="0"/>
              <w:autoSpaceDE w:val="0"/>
              <w:autoSpaceDN w:val="0"/>
              <w:adjustRightInd w:val="0"/>
              <w:jc w:val="center"/>
              <w:rPr>
                <w:rFonts w:ascii="Times New Roman" w:hAnsi="Times New Roman"/>
                <w:b/>
                <w:bCs/>
                <w:sz w:val="20"/>
                <w:szCs w:val="20"/>
              </w:rPr>
            </w:pPr>
          </w:p>
        </w:tc>
      </w:tr>
      <w:tr w:rsidR="00FE2517" w:rsidRPr="00D82E2D" w14:paraId="0F188B25" w14:textId="77777777" w:rsidTr="00D10699">
        <w:trPr>
          <w:trHeight w:val="162"/>
        </w:trPr>
        <w:tc>
          <w:tcPr>
            <w:cnfStyle w:val="000010000000" w:firstRow="0" w:lastRow="0" w:firstColumn="0" w:lastColumn="0" w:oddVBand="1" w:evenVBand="0" w:oddHBand="0" w:evenHBand="0" w:firstRowFirstColumn="0" w:firstRowLastColumn="0" w:lastRowFirstColumn="0" w:lastRowLastColumn="0"/>
            <w:tcW w:w="9618" w:type="dxa"/>
          </w:tcPr>
          <w:p w14:paraId="7E2290C3" w14:textId="0757244F" w:rsidR="00FE2517" w:rsidRPr="00CF7C73" w:rsidRDefault="00FE2517" w:rsidP="00CF7C73">
            <w:pPr>
              <w:widowControl w:val="0"/>
              <w:autoSpaceDE w:val="0"/>
              <w:autoSpaceDN w:val="0"/>
              <w:adjustRightInd w:val="0"/>
              <w:rPr>
                <w:rFonts w:ascii="Times New Roman" w:hAnsi="Times New Roman"/>
                <w:b/>
                <w:bCs/>
                <w:sz w:val="21"/>
                <w:szCs w:val="21"/>
              </w:rPr>
            </w:pPr>
            <w:r w:rsidRPr="00CF7C73">
              <w:rPr>
                <w:rFonts w:ascii="Times New Roman" w:hAnsi="Times New Roman"/>
                <w:b/>
                <w:bCs/>
                <w:sz w:val="21"/>
                <w:szCs w:val="21"/>
              </w:rPr>
              <w:t>Problematiche rilevanti</w:t>
            </w:r>
          </w:p>
        </w:tc>
      </w:tr>
      <w:tr w:rsidR="00FE2517" w:rsidRPr="00D82E2D" w14:paraId="2D051219" w14:textId="77777777" w:rsidTr="00D657DF">
        <w:trPr>
          <w:cnfStyle w:val="000000100000" w:firstRow="0" w:lastRow="0" w:firstColumn="0" w:lastColumn="0" w:oddVBand="0" w:evenVBand="0" w:oddHBand="1" w:evenHBand="0" w:firstRowFirstColumn="0" w:firstRowLastColumn="0" w:lastRowFirstColumn="0" w:lastRowLastColumn="0"/>
          <w:trHeight w:val="594"/>
        </w:trPr>
        <w:tc>
          <w:tcPr>
            <w:cnfStyle w:val="000010000000" w:firstRow="0" w:lastRow="0" w:firstColumn="0" w:lastColumn="0" w:oddVBand="1" w:evenVBand="0" w:oddHBand="0" w:evenHBand="0" w:firstRowFirstColumn="0" w:firstRowLastColumn="0" w:lastRowFirstColumn="0" w:lastRowLastColumn="0"/>
            <w:tcW w:w="9618" w:type="dxa"/>
            <w:tcBorders>
              <w:bottom w:val="single" w:sz="4" w:space="0" w:color="auto"/>
            </w:tcBorders>
            <w:vAlign w:val="center"/>
          </w:tcPr>
          <w:p w14:paraId="5777E124" w14:textId="77777777" w:rsidR="00FE2517" w:rsidRPr="00D82E2D" w:rsidRDefault="00FE2517" w:rsidP="00CF7C73">
            <w:pPr>
              <w:widowControl w:val="0"/>
              <w:autoSpaceDE w:val="0"/>
              <w:autoSpaceDN w:val="0"/>
              <w:adjustRightInd w:val="0"/>
              <w:rPr>
                <w:rFonts w:ascii="Times New Roman" w:hAnsi="Times New Roman"/>
                <w:sz w:val="21"/>
                <w:szCs w:val="21"/>
              </w:rPr>
            </w:pPr>
          </w:p>
        </w:tc>
      </w:tr>
    </w:tbl>
    <w:p w14:paraId="10173290" w14:textId="64FB85B8" w:rsidR="006D7E34" w:rsidRDefault="006D7E34" w:rsidP="00234DE0">
      <w:pPr>
        <w:widowControl w:val="0"/>
        <w:autoSpaceDE w:val="0"/>
        <w:autoSpaceDN w:val="0"/>
        <w:adjustRightInd w:val="0"/>
        <w:rPr>
          <w:rFonts w:ascii="Times New Roman" w:hAnsi="Times New Roman" w:cs="Times New Roman"/>
          <w:sz w:val="21"/>
          <w:szCs w:val="21"/>
        </w:rPr>
      </w:pPr>
    </w:p>
    <w:p w14:paraId="5D422A33" w14:textId="4E59CDEE" w:rsidR="006D7E34" w:rsidRDefault="006D7E34" w:rsidP="00234DE0">
      <w:pPr>
        <w:widowControl w:val="0"/>
        <w:autoSpaceDE w:val="0"/>
        <w:autoSpaceDN w:val="0"/>
        <w:adjustRightInd w:val="0"/>
        <w:rPr>
          <w:rFonts w:ascii="Times New Roman" w:hAnsi="Times New Roman" w:cs="Times New Roman"/>
          <w:sz w:val="21"/>
          <w:szCs w:val="21"/>
        </w:rPr>
      </w:pPr>
    </w:p>
    <w:p w14:paraId="663DF069" w14:textId="77777777" w:rsidR="006D7E34" w:rsidRDefault="006D7E34" w:rsidP="00234DE0">
      <w:pPr>
        <w:widowControl w:val="0"/>
        <w:autoSpaceDE w:val="0"/>
        <w:autoSpaceDN w:val="0"/>
        <w:adjustRightInd w:val="0"/>
        <w:rPr>
          <w:rFonts w:ascii="Times New Roman" w:hAnsi="Times New Roman" w:cs="Times New Roman"/>
          <w:sz w:val="21"/>
          <w:szCs w:val="21"/>
        </w:rPr>
      </w:pPr>
    </w:p>
    <w:tbl>
      <w:tblPr>
        <w:tblStyle w:val="Elencochiaro1"/>
        <w:tblpPr w:leftFromText="141" w:rightFromText="141" w:vertAnchor="text" w:horzAnchor="margin" w:tblpX="40" w:tblpY="251"/>
        <w:tblOverlap w:val="never"/>
        <w:tblW w:w="0" w:type="auto"/>
        <w:tblLook w:val="0000" w:firstRow="0" w:lastRow="0" w:firstColumn="0" w:lastColumn="0" w:noHBand="0" w:noVBand="0"/>
      </w:tblPr>
      <w:tblGrid>
        <w:gridCol w:w="1939"/>
        <w:gridCol w:w="1919"/>
        <w:gridCol w:w="5760"/>
      </w:tblGrid>
      <w:tr w:rsidR="006D7E34" w:rsidRPr="00D82E2D" w14:paraId="6BF97BC2" w14:textId="77777777" w:rsidTr="00CF7C73">
        <w:trPr>
          <w:cnfStyle w:val="000000100000" w:firstRow="0" w:lastRow="0" w:firstColumn="0" w:lastColumn="0" w:oddVBand="0" w:evenVBand="0" w:oddHBand="1" w:evenHBand="0" w:firstRowFirstColumn="0" w:firstRowLastColumn="0" w:lastRowFirstColumn="0" w:lastRowLastColumn="0"/>
          <w:trHeight w:val="365"/>
        </w:trPr>
        <w:tc>
          <w:tcPr>
            <w:cnfStyle w:val="000010000000" w:firstRow="0" w:lastRow="0" w:firstColumn="0" w:lastColumn="0" w:oddVBand="1" w:evenVBand="0" w:oddHBand="0" w:evenHBand="0" w:firstRowFirstColumn="0" w:firstRowLastColumn="0" w:lastRowFirstColumn="0" w:lastRowLastColumn="0"/>
            <w:tcW w:w="9618" w:type="dxa"/>
            <w:gridSpan w:val="3"/>
            <w:tcBorders>
              <w:top w:val="single" w:sz="4" w:space="0" w:color="auto"/>
              <w:left w:val="single" w:sz="4" w:space="0" w:color="auto"/>
              <w:bottom w:val="single" w:sz="4" w:space="0" w:color="auto"/>
              <w:right w:val="single" w:sz="4" w:space="0" w:color="auto"/>
            </w:tcBorders>
            <w:shd w:val="clear" w:color="auto" w:fill="EAF1DD"/>
          </w:tcPr>
          <w:p w14:paraId="6CC5667B" w14:textId="69965B30" w:rsidR="006D7E34" w:rsidRPr="00E24DD6" w:rsidRDefault="006D7E34" w:rsidP="00E24DD6">
            <w:pPr>
              <w:widowControl w:val="0"/>
              <w:autoSpaceDE w:val="0"/>
              <w:autoSpaceDN w:val="0"/>
              <w:adjustRightInd w:val="0"/>
              <w:spacing w:after="120"/>
              <w:jc w:val="center"/>
              <w:rPr>
                <w:rFonts w:ascii="Times New Roman" w:eastAsiaTheme="majorEastAsia" w:hAnsi="Times New Roman"/>
                <w:b/>
                <w:bCs/>
                <w:color w:val="2F5496" w:themeColor="accent1" w:themeShade="BF"/>
                <w:sz w:val="24"/>
                <w:szCs w:val="24"/>
              </w:rPr>
            </w:pPr>
            <w:r w:rsidRPr="00052C01">
              <w:rPr>
                <w:rFonts w:ascii="Times New Roman" w:eastAsiaTheme="majorEastAsia" w:hAnsi="Times New Roman"/>
                <w:b/>
                <w:bCs/>
                <w:color w:val="2F5496" w:themeColor="accent1" w:themeShade="BF"/>
                <w:sz w:val="24"/>
                <w:szCs w:val="24"/>
              </w:rPr>
              <w:t xml:space="preserve">Problematiche di sistema rilevate in altri </w:t>
            </w:r>
            <w:r>
              <w:rPr>
                <w:rFonts w:ascii="Times New Roman" w:eastAsiaTheme="majorEastAsia" w:hAnsi="Times New Roman"/>
                <w:b/>
                <w:bCs/>
                <w:color w:val="2F5496" w:themeColor="accent1" w:themeShade="BF"/>
                <w:sz w:val="24"/>
                <w:szCs w:val="24"/>
              </w:rPr>
              <w:t xml:space="preserve">Rapporti/Relazioni </w:t>
            </w:r>
            <w:r w:rsidRPr="00052C01">
              <w:rPr>
                <w:rFonts w:ascii="Times New Roman" w:eastAsiaTheme="majorEastAsia" w:hAnsi="Times New Roman"/>
                <w:b/>
                <w:bCs/>
                <w:color w:val="2F5496" w:themeColor="accent1" w:themeShade="BF"/>
                <w:sz w:val="24"/>
                <w:szCs w:val="24"/>
              </w:rPr>
              <w:t xml:space="preserve"> o</w:t>
            </w:r>
            <w:r>
              <w:rPr>
                <w:rFonts w:ascii="Times New Roman" w:eastAsiaTheme="majorEastAsia" w:hAnsi="Times New Roman"/>
                <w:b/>
                <w:bCs/>
                <w:color w:val="2F5496" w:themeColor="accent1" w:themeShade="BF"/>
                <w:sz w:val="24"/>
                <w:szCs w:val="24"/>
              </w:rPr>
              <w:t xml:space="preserve"> indicazioni ricevute</w:t>
            </w:r>
            <w:r w:rsidRPr="00052C01">
              <w:rPr>
                <w:rFonts w:ascii="Times New Roman" w:eastAsiaTheme="majorEastAsia" w:hAnsi="Times New Roman"/>
                <w:b/>
                <w:bCs/>
                <w:color w:val="2F5496" w:themeColor="accent1" w:themeShade="BF"/>
                <w:sz w:val="24"/>
                <w:szCs w:val="24"/>
              </w:rPr>
              <w:t xml:space="preserve"> da altr</w:t>
            </w:r>
            <w:r>
              <w:rPr>
                <w:rFonts w:ascii="Times New Roman" w:eastAsiaTheme="majorEastAsia" w:hAnsi="Times New Roman"/>
                <w:b/>
                <w:bCs/>
                <w:color w:val="2F5496" w:themeColor="accent1" w:themeShade="BF"/>
                <w:sz w:val="24"/>
                <w:szCs w:val="24"/>
              </w:rPr>
              <w:t>i Organismi di controllo</w:t>
            </w:r>
            <w:r w:rsidRPr="00052C01">
              <w:rPr>
                <w:rFonts w:ascii="Times New Roman" w:eastAsiaTheme="majorEastAsia" w:hAnsi="Times New Roman"/>
                <w:b/>
                <w:bCs/>
                <w:color w:val="2F5496" w:themeColor="accent1" w:themeShade="BF"/>
                <w:sz w:val="24"/>
                <w:szCs w:val="24"/>
              </w:rPr>
              <w:t xml:space="preserve"> (CE, ECA, IGRUE):</w:t>
            </w:r>
          </w:p>
        </w:tc>
      </w:tr>
      <w:tr w:rsidR="006D7E34" w:rsidRPr="00D82E2D" w14:paraId="08FC6488" w14:textId="77777777" w:rsidTr="00CF7C73">
        <w:trPr>
          <w:trHeight w:val="162"/>
        </w:trPr>
        <w:tc>
          <w:tcPr>
            <w:cnfStyle w:val="000010000000" w:firstRow="0" w:lastRow="0" w:firstColumn="0" w:lastColumn="0" w:oddVBand="1" w:evenVBand="0" w:oddHBand="0" w:evenHBand="0" w:firstRowFirstColumn="0" w:firstRowLastColumn="0" w:lastRowFirstColumn="0" w:lastRowLastColumn="0"/>
            <w:tcW w:w="1939" w:type="dxa"/>
            <w:tcBorders>
              <w:top w:val="single" w:sz="4" w:space="0" w:color="auto"/>
            </w:tcBorders>
          </w:tcPr>
          <w:p w14:paraId="5D0DC413" w14:textId="77777777" w:rsidR="006D7E34" w:rsidRPr="00D82E2D" w:rsidRDefault="006D7E34" w:rsidP="00CF7C73">
            <w:pPr>
              <w:widowControl w:val="0"/>
              <w:autoSpaceDE w:val="0"/>
              <w:autoSpaceDN w:val="0"/>
              <w:adjustRightInd w:val="0"/>
              <w:rPr>
                <w:rFonts w:ascii="Times New Roman" w:hAnsi="Times New Roman"/>
                <w:b/>
                <w:sz w:val="21"/>
                <w:szCs w:val="21"/>
              </w:rPr>
            </w:pPr>
            <w:r>
              <w:rPr>
                <w:rFonts w:ascii="Times New Roman" w:hAnsi="Times New Roman"/>
                <w:b/>
                <w:sz w:val="21"/>
                <w:szCs w:val="21"/>
              </w:rPr>
              <w:t>Ambito</w:t>
            </w:r>
            <w:r w:rsidRPr="00D82E2D">
              <w:rPr>
                <w:rFonts w:ascii="Times New Roman" w:hAnsi="Times New Roman"/>
                <w:b/>
                <w:sz w:val="21"/>
                <w:szCs w:val="21"/>
              </w:rPr>
              <w:t xml:space="preserve"> </w:t>
            </w:r>
          </w:p>
        </w:tc>
        <w:tc>
          <w:tcPr>
            <w:tcW w:w="1919" w:type="dxa"/>
            <w:tcBorders>
              <w:top w:val="single" w:sz="4" w:space="0" w:color="auto"/>
            </w:tcBorders>
          </w:tcPr>
          <w:p w14:paraId="7427FDD1" w14:textId="77777777" w:rsidR="006D7E34" w:rsidRPr="00D82E2D" w:rsidRDefault="006D7E34" w:rsidP="00CF7C73">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b/>
                <w:sz w:val="21"/>
                <w:szCs w:val="21"/>
              </w:rPr>
            </w:pPr>
            <w:r w:rsidRPr="00D82E2D">
              <w:rPr>
                <w:rFonts w:ascii="Times New Roman" w:hAnsi="Times New Roman"/>
                <w:b/>
                <w:sz w:val="21"/>
                <w:szCs w:val="21"/>
              </w:rPr>
              <w:t xml:space="preserve">Problematica riscontrata </w:t>
            </w:r>
          </w:p>
        </w:tc>
        <w:tc>
          <w:tcPr>
            <w:cnfStyle w:val="000010000000" w:firstRow="0" w:lastRow="0" w:firstColumn="0" w:lastColumn="0" w:oddVBand="1" w:evenVBand="0" w:oddHBand="0" w:evenHBand="0" w:firstRowFirstColumn="0" w:firstRowLastColumn="0" w:lastRowFirstColumn="0" w:lastRowLastColumn="0"/>
            <w:tcW w:w="5760" w:type="dxa"/>
            <w:tcBorders>
              <w:top w:val="single" w:sz="4" w:space="0" w:color="auto"/>
            </w:tcBorders>
          </w:tcPr>
          <w:p w14:paraId="3D4130DD" w14:textId="77777777" w:rsidR="006D7E34" w:rsidRPr="00D82E2D" w:rsidRDefault="006D7E34" w:rsidP="00CF7C73">
            <w:pPr>
              <w:widowControl w:val="0"/>
              <w:autoSpaceDE w:val="0"/>
              <w:autoSpaceDN w:val="0"/>
              <w:adjustRightInd w:val="0"/>
              <w:rPr>
                <w:rFonts w:ascii="Times New Roman" w:hAnsi="Times New Roman"/>
                <w:b/>
                <w:sz w:val="21"/>
                <w:szCs w:val="21"/>
              </w:rPr>
            </w:pPr>
            <w:r>
              <w:rPr>
                <w:rFonts w:ascii="Times New Roman" w:hAnsi="Times New Roman"/>
                <w:b/>
                <w:sz w:val="21"/>
                <w:szCs w:val="21"/>
              </w:rPr>
              <w:t xml:space="preserve">Misure </w:t>
            </w:r>
            <w:r w:rsidRPr="00D82E2D">
              <w:rPr>
                <w:rFonts w:ascii="Times New Roman" w:hAnsi="Times New Roman"/>
                <w:b/>
                <w:sz w:val="21"/>
                <w:szCs w:val="21"/>
              </w:rPr>
              <w:t>applicat</w:t>
            </w:r>
            <w:r>
              <w:rPr>
                <w:rFonts w:ascii="Times New Roman" w:hAnsi="Times New Roman"/>
                <w:b/>
                <w:sz w:val="21"/>
                <w:szCs w:val="21"/>
              </w:rPr>
              <w:t>e</w:t>
            </w:r>
          </w:p>
        </w:tc>
      </w:tr>
      <w:tr w:rsidR="006D7E34" w:rsidRPr="00D82E2D" w14:paraId="5A21CF1C" w14:textId="77777777" w:rsidTr="00CF7C73">
        <w:trPr>
          <w:cnfStyle w:val="000000100000" w:firstRow="0" w:lastRow="0" w:firstColumn="0" w:lastColumn="0" w:oddVBand="0" w:evenVBand="0" w:oddHBand="1" w:evenHBand="0" w:firstRowFirstColumn="0" w:firstRowLastColumn="0" w:lastRowFirstColumn="0" w:lastRowLastColumn="0"/>
          <w:trHeight w:val="160"/>
        </w:trPr>
        <w:tc>
          <w:tcPr>
            <w:cnfStyle w:val="000010000000" w:firstRow="0" w:lastRow="0" w:firstColumn="0" w:lastColumn="0" w:oddVBand="1" w:evenVBand="0" w:oddHBand="0" w:evenHBand="0" w:firstRowFirstColumn="0" w:firstRowLastColumn="0" w:lastRowFirstColumn="0" w:lastRowLastColumn="0"/>
            <w:tcW w:w="1939" w:type="dxa"/>
          </w:tcPr>
          <w:p w14:paraId="55A96B81" w14:textId="77777777" w:rsidR="006D7E34" w:rsidRPr="00D82E2D" w:rsidRDefault="006D7E34" w:rsidP="00CF7C73">
            <w:pPr>
              <w:widowControl w:val="0"/>
              <w:autoSpaceDE w:val="0"/>
              <w:autoSpaceDN w:val="0"/>
              <w:adjustRightInd w:val="0"/>
              <w:rPr>
                <w:rFonts w:ascii="Times New Roman" w:hAnsi="Times New Roman"/>
                <w:sz w:val="21"/>
                <w:szCs w:val="21"/>
              </w:rPr>
            </w:pPr>
          </w:p>
        </w:tc>
        <w:tc>
          <w:tcPr>
            <w:tcW w:w="1919" w:type="dxa"/>
          </w:tcPr>
          <w:p w14:paraId="5F8E133F" w14:textId="77777777" w:rsidR="006D7E34" w:rsidRPr="00D82E2D" w:rsidRDefault="006D7E34" w:rsidP="00CF7C73">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BBJPJF+RAAAAA+TimesNewRoman,Bol"/>
                <w:color w:val="000000"/>
                <w:sz w:val="21"/>
                <w:szCs w:val="21"/>
              </w:rPr>
            </w:pPr>
          </w:p>
        </w:tc>
        <w:tc>
          <w:tcPr>
            <w:cnfStyle w:val="000010000000" w:firstRow="0" w:lastRow="0" w:firstColumn="0" w:lastColumn="0" w:oddVBand="1" w:evenVBand="0" w:oddHBand="0" w:evenHBand="0" w:firstRowFirstColumn="0" w:firstRowLastColumn="0" w:lastRowFirstColumn="0" w:lastRowLastColumn="0"/>
            <w:tcW w:w="5760" w:type="dxa"/>
          </w:tcPr>
          <w:p w14:paraId="68853A7D" w14:textId="77777777" w:rsidR="006D7E34" w:rsidRPr="00D82E2D" w:rsidRDefault="006D7E34" w:rsidP="00CF7C73">
            <w:pPr>
              <w:widowControl w:val="0"/>
              <w:autoSpaceDE w:val="0"/>
              <w:autoSpaceDN w:val="0"/>
              <w:adjustRightInd w:val="0"/>
              <w:rPr>
                <w:rFonts w:ascii="Times New Roman" w:hAnsi="Times New Roman"/>
                <w:sz w:val="21"/>
                <w:szCs w:val="21"/>
              </w:rPr>
            </w:pPr>
          </w:p>
        </w:tc>
      </w:tr>
    </w:tbl>
    <w:p w14:paraId="58C09F01" w14:textId="77777777" w:rsidR="006D7E34" w:rsidRDefault="006D7E34" w:rsidP="00234DE0">
      <w:pPr>
        <w:widowControl w:val="0"/>
        <w:autoSpaceDE w:val="0"/>
        <w:autoSpaceDN w:val="0"/>
        <w:adjustRightInd w:val="0"/>
        <w:rPr>
          <w:rFonts w:ascii="Times New Roman" w:hAnsi="Times New Roman" w:cs="Times New Roman"/>
          <w:sz w:val="21"/>
          <w:szCs w:val="21"/>
        </w:rPr>
      </w:pPr>
    </w:p>
    <w:p w14:paraId="4AD078DA" w14:textId="43CEAB3C" w:rsidR="006D7E34" w:rsidRDefault="006D7E34" w:rsidP="006D7E34">
      <w:pPr>
        <w:rPr>
          <w:rFonts w:ascii="Times New Roman" w:hAnsi="Times New Roman" w:cs="Times New Roman"/>
          <w:sz w:val="21"/>
          <w:szCs w:val="21"/>
        </w:rPr>
      </w:pPr>
    </w:p>
    <w:tbl>
      <w:tblPr>
        <w:tblStyle w:val="Elencochiaro1"/>
        <w:tblpPr w:leftFromText="141" w:rightFromText="141" w:vertAnchor="text" w:horzAnchor="margin" w:tblpXSpec="center" w:tblpY="251"/>
        <w:tblOverlap w:val="never"/>
        <w:tblW w:w="0" w:type="auto"/>
        <w:jc w:val="center"/>
        <w:tblLook w:val="0000" w:firstRow="0" w:lastRow="0" w:firstColumn="0" w:lastColumn="0" w:noHBand="0" w:noVBand="0"/>
      </w:tblPr>
      <w:tblGrid>
        <w:gridCol w:w="1939"/>
        <w:gridCol w:w="1925"/>
        <w:gridCol w:w="5760"/>
      </w:tblGrid>
      <w:tr w:rsidR="006D7E34" w:rsidRPr="00D82E2D" w14:paraId="117AA179" w14:textId="77777777" w:rsidTr="00CF7C73">
        <w:trPr>
          <w:cnfStyle w:val="000000100000" w:firstRow="0" w:lastRow="0" w:firstColumn="0" w:lastColumn="0" w:oddVBand="0" w:evenVBand="0" w:oddHBand="1" w:evenHBand="0" w:firstRowFirstColumn="0" w:firstRowLastColumn="0" w:lastRowFirstColumn="0" w:lastRowLastColumn="0"/>
          <w:trHeight w:val="365"/>
          <w:jc w:val="center"/>
        </w:trPr>
        <w:tc>
          <w:tcPr>
            <w:cnfStyle w:val="000010000000" w:firstRow="0" w:lastRow="0" w:firstColumn="0" w:lastColumn="0" w:oddVBand="1" w:evenVBand="0" w:oddHBand="0" w:evenHBand="0" w:firstRowFirstColumn="0" w:firstRowLastColumn="0" w:lastRowFirstColumn="0" w:lastRowLastColumn="0"/>
            <w:tcW w:w="9624" w:type="dxa"/>
            <w:gridSpan w:val="3"/>
            <w:tcBorders>
              <w:top w:val="single" w:sz="4" w:space="0" w:color="auto"/>
              <w:left w:val="single" w:sz="4" w:space="0" w:color="auto"/>
              <w:bottom w:val="single" w:sz="4" w:space="0" w:color="auto"/>
              <w:right w:val="single" w:sz="4" w:space="0" w:color="auto"/>
            </w:tcBorders>
            <w:shd w:val="clear" w:color="auto" w:fill="EAF1DD"/>
          </w:tcPr>
          <w:p w14:paraId="124292F6" w14:textId="77777777" w:rsidR="006D7E34" w:rsidRDefault="006D7E34" w:rsidP="00CF7C73">
            <w:pPr>
              <w:widowControl w:val="0"/>
              <w:autoSpaceDE w:val="0"/>
              <w:autoSpaceDN w:val="0"/>
              <w:adjustRightInd w:val="0"/>
              <w:spacing w:after="120"/>
              <w:jc w:val="center"/>
              <w:rPr>
                <w:rFonts w:ascii="Times New Roman" w:eastAsiaTheme="majorEastAsia" w:hAnsi="Times New Roman"/>
                <w:b/>
                <w:bCs/>
                <w:color w:val="2F5496" w:themeColor="accent1" w:themeShade="BF"/>
                <w:sz w:val="24"/>
                <w:szCs w:val="24"/>
              </w:rPr>
            </w:pPr>
            <w:r>
              <w:rPr>
                <w:rFonts w:ascii="Times New Roman" w:eastAsiaTheme="majorEastAsia" w:hAnsi="Times New Roman"/>
                <w:b/>
                <w:bCs/>
                <w:color w:val="2F5496" w:themeColor="accent1" w:themeShade="BF"/>
                <w:sz w:val="24"/>
                <w:szCs w:val="24"/>
              </w:rPr>
              <w:t>V</w:t>
            </w:r>
            <w:r w:rsidRPr="007F68C7">
              <w:rPr>
                <w:rFonts w:ascii="Times New Roman" w:eastAsiaTheme="majorEastAsia" w:hAnsi="Times New Roman"/>
                <w:b/>
                <w:bCs/>
                <w:color w:val="2F5496" w:themeColor="accent1" w:themeShade="BF"/>
                <w:sz w:val="24"/>
                <w:szCs w:val="24"/>
              </w:rPr>
              <w:t xml:space="preserve">alutazione </w:t>
            </w:r>
            <w:r>
              <w:rPr>
                <w:rFonts w:ascii="Times New Roman" w:eastAsiaTheme="majorEastAsia" w:hAnsi="Times New Roman"/>
                <w:b/>
                <w:bCs/>
                <w:color w:val="2F5496" w:themeColor="accent1" w:themeShade="BF"/>
                <w:sz w:val="24"/>
                <w:szCs w:val="24"/>
              </w:rPr>
              <w:t>in itinere dell’</w:t>
            </w:r>
            <w:r w:rsidRPr="00052C01">
              <w:rPr>
                <w:rFonts w:ascii="Times New Roman" w:eastAsiaTheme="majorEastAsia" w:hAnsi="Times New Roman"/>
                <w:b/>
                <w:bCs/>
                <w:color w:val="2F5496" w:themeColor="accent1" w:themeShade="BF"/>
                <w:sz w:val="24"/>
                <w:szCs w:val="24"/>
              </w:rPr>
              <w:t>IGRUE</w:t>
            </w:r>
            <w:r w:rsidRPr="007F68C7">
              <w:rPr>
                <w:rFonts w:ascii="Times New Roman" w:eastAsiaTheme="majorEastAsia" w:hAnsi="Times New Roman"/>
                <w:b/>
                <w:bCs/>
                <w:color w:val="2F5496" w:themeColor="accent1" w:themeShade="BF"/>
                <w:sz w:val="24"/>
                <w:szCs w:val="24"/>
              </w:rPr>
              <w:t xml:space="preserve"> sul mantenimento dei requisiti di </w:t>
            </w:r>
            <w:r>
              <w:rPr>
                <w:rFonts w:ascii="Times New Roman" w:eastAsiaTheme="majorEastAsia" w:hAnsi="Times New Roman"/>
                <w:b/>
                <w:bCs/>
                <w:color w:val="2F5496" w:themeColor="accent1" w:themeShade="BF"/>
                <w:sz w:val="24"/>
                <w:szCs w:val="24"/>
              </w:rPr>
              <w:t>designazione dell’AdA</w:t>
            </w:r>
          </w:p>
          <w:p w14:paraId="1F0CAC74" w14:textId="1DF98CCE" w:rsidR="006D7E34" w:rsidRDefault="006D7E34" w:rsidP="00CF7C73">
            <w:pPr>
              <w:widowControl w:val="0"/>
              <w:autoSpaceDE w:val="0"/>
              <w:autoSpaceDN w:val="0"/>
              <w:adjustRightInd w:val="0"/>
              <w:spacing w:after="120"/>
              <w:jc w:val="center"/>
              <w:rPr>
                <w:rFonts w:ascii="Times New Roman" w:eastAsiaTheme="majorEastAsia" w:hAnsi="Times New Roman"/>
                <w:b/>
                <w:bCs/>
                <w:color w:val="2F5496" w:themeColor="accent1" w:themeShade="BF"/>
                <w:sz w:val="24"/>
                <w:szCs w:val="24"/>
              </w:rPr>
            </w:pPr>
            <w:r>
              <w:rPr>
                <w:rFonts w:ascii="Times New Roman" w:eastAsiaTheme="majorEastAsia" w:hAnsi="Times New Roman"/>
                <w:b/>
                <w:bCs/>
                <w:color w:val="2F5496" w:themeColor="accent1" w:themeShade="BF"/>
                <w:sz w:val="24"/>
                <w:szCs w:val="24"/>
              </w:rPr>
              <w:t xml:space="preserve">Periodo contabile </w:t>
            </w:r>
            <w:r w:rsidR="00CF7C73">
              <w:rPr>
                <w:rFonts w:ascii="Times New Roman" w:eastAsiaTheme="majorEastAsia" w:hAnsi="Times New Roman"/>
                <w:b/>
                <w:bCs/>
                <w:color w:val="2F5496" w:themeColor="accent1" w:themeShade="BF"/>
                <w:sz w:val="24"/>
                <w:szCs w:val="24"/>
              </w:rPr>
              <w:t>XXXXX</w:t>
            </w:r>
          </w:p>
          <w:p w14:paraId="7ED6CCC5" w14:textId="08A9C341" w:rsidR="006D7E34" w:rsidRPr="006F0C16" w:rsidRDefault="006D7E34" w:rsidP="006F0C16">
            <w:pPr>
              <w:widowControl w:val="0"/>
              <w:autoSpaceDE w:val="0"/>
              <w:autoSpaceDN w:val="0"/>
              <w:adjustRightInd w:val="0"/>
              <w:spacing w:after="120"/>
              <w:jc w:val="center"/>
              <w:rPr>
                <w:rFonts w:ascii="Times New Roman" w:eastAsiaTheme="majorEastAsia" w:hAnsi="Times New Roman"/>
                <w:b/>
                <w:bCs/>
                <w:color w:val="2F5496" w:themeColor="accent1" w:themeShade="BF"/>
                <w:sz w:val="24"/>
                <w:szCs w:val="24"/>
              </w:rPr>
            </w:pPr>
            <w:r>
              <w:rPr>
                <w:rFonts w:ascii="Times New Roman" w:eastAsiaTheme="majorEastAsia" w:hAnsi="Times New Roman"/>
                <w:b/>
                <w:bCs/>
                <w:color w:val="2F5496" w:themeColor="accent1" w:themeShade="BF"/>
                <w:sz w:val="24"/>
                <w:szCs w:val="24"/>
              </w:rPr>
              <w:t xml:space="preserve">RC 16  </w:t>
            </w:r>
          </w:p>
        </w:tc>
      </w:tr>
      <w:tr w:rsidR="006D7E34" w:rsidRPr="00D82E2D" w14:paraId="38719642" w14:textId="77777777" w:rsidTr="00CF7C73">
        <w:trPr>
          <w:trHeight w:val="162"/>
          <w:jc w:val="center"/>
        </w:trPr>
        <w:tc>
          <w:tcPr>
            <w:cnfStyle w:val="000010000000" w:firstRow="0" w:lastRow="0" w:firstColumn="0" w:lastColumn="0" w:oddVBand="1" w:evenVBand="0" w:oddHBand="0" w:evenHBand="0" w:firstRowFirstColumn="0" w:firstRowLastColumn="0" w:lastRowFirstColumn="0" w:lastRowLastColumn="0"/>
            <w:tcW w:w="1939" w:type="dxa"/>
            <w:tcBorders>
              <w:top w:val="single" w:sz="4" w:space="0" w:color="auto"/>
            </w:tcBorders>
          </w:tcPr>
          <w:p w14:paraId="289154D5" w14:textId="77777777" w:rsidR="006D7E34" w:rsidRPr="00D82E2D" w:rsidRDefault="006D7E34" w:rsidP="00CF7C73">
            <w:pPr>
              <w:widowControl w:val="0"/>
              <w:autoSpaceDE w:val="0"/>
              <w:autoSpaceDN w:val="0"/>
              <w:adjustRightInd w:val="0"/>
              <w:rPr>
                <w:rFonts w:ascii="Times New Roman" w:hAnsi="Times New Roman"/>
                <w:b/>
                <w:sz w:val="21"/>
                <w:szCs w:val="21"/>
              </w:rPr>
            </w:pPr>
            <w:r>
              <w:rPr>
                <w:rFonts w:ascii="Times New Roman" w:hAnsi="Times New Roman"/>
                <w:b/>
                <w:sz w:val="21"/>
                <w:szCs w:val="21"/>
              </w:rPr>
              <w:t>Categoria</w:t>
            </w:r>
            <w:r w:rsidRPr="00D82E2D">
              <w:rPr>
                <w:rFonts w:ascii="Times New Roman" w:hAnsi="Times New Roman"/>
                <w:b/>
                <w:sz w:val="21"/>
                <w:szCs w:val="21"/>
              </w:rPr>
              <w:t xml:space="preserve"> </w:t>
            </w:r>
            <w:r>
              <w:rPr>
                <w:rFonts w:ascii="Times New Roman" w:hAnsi="Times New Roman"/>
                <w:b/>
                <w:sz w:val="21"/>
                <w:szCs w:val="21"/>
              </w:rPr>
              <w:t>complessiva</w:t>
            </w:r>
          </w:p>
        </w:tc>
        <w:tc>
          <w:tcPr>
            <w:tcW w:w="1925" w:type="dxa"/>
            <w:tcBorders>
              <w:top w:val="single" w:sz="4" w:space="0" w:color="auto"/>
            </w:tcBorders>
          </w:tcPr>
          <w:p w14:paraId="6A7039DB" w14:textId="77777777" w:rsidR="006D7E34" w:rsidRPr="00D82E2D" w:rsidRDefault="006D7E34" w:rsidP="00CF7C73">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Aree di miglioramento</w:t>
            </w:r>
          </w:p>
        </w:tc>
        <w:tc>
          <w:tcPr>
            <w:cnfStyle w:val="000010000000" w:firstRow="0" w:lastRow="0" w:firstColumn="0" w:lastColumn="0" w:oddVBand="1" w:evenVBand="0" w:oddHBand="0" w:evenHBand="0" w:firstRowFirstColumn="0" w:firstRowLastColumn="0" w:lastRowFirstColumn="0" w:lastRowLastColumn="0"/>
            <w:tcW w:w="5760" w:type="dxa"/>
            <w:tcBorders>
              <w:top w:val="single" w:sz="4" w:space="0" w:color="auto"/>
            </w:tcBorders>
          </w:tcPr>
          <w:p w14:paraId="6E687586" w14:textId="77777777" w:rsidR="006D7E34" w:rsidRPr="00D82E2D" w:rsidRDefault="006D7E34" w:rsidP="00CF7C73">
            <w:pPr>
              <w:widowControl w:val="0"/>
              <w:autoSpaceDE w:val="0"/>
              <w:autoSpaceDN w:val="0"/>
              <w:adjustRightInd w:val="0"/>
              <w:rPr>
                <w:rFonts w:ascii="Times New Roman" w:hAnsi="Times New Roman"/>
                <w:b/>
                <w:sz w:val="21"/>
                <w:szCs w:val="21"/>
              </w:rPr>
            </w:pPr>
            <w:r>
              <w:rPr>
                <w:rFonts w:ascii="Times New Roman" w:hAnsi="Times New Roman"/>
                <w:b/>
                <w:sz w:val="21"/>
                <w:szCs w:val="21"/>
              </w:rPr>
              <w:t>Osservazione</w:t>
            </w:r>
          </w:p>
        </w:tc>
      </w:tr>
      <w:tr w:rsidR="006D7E34" w:rsidRPr="00D82E2D" w14:paraId="56189536" w14:textId="77777777" w:rsidTr="00CF7C73">
        <w:trPr>
          <w:cnfStyle w:val="000000100000" w:firstRow="0" w:lastRow="0" w:firstColumn="0" w:lastColumn="0" w:oddVBand="0" w:evenVBand="0" w:oddHBand="1" w:evenHBand="0" w:firstRowFirstColumn="0" w:firstRowLastColumn="0" w:lastRowFirstColumn="0" w:lastRowLastColumn="0"/>
          <w:trHeight w:val="160"/>
          <w:jc w:val="center"/>
        </w:trPr>
        <w:tc>
          <w:tcPr>
            <w:cnfStyle w:val="000010000000" w:firstRow="0" w:lastRow="0" w:firstColumn="0" w:lastColumn="0" w:oddVBand="1" w:evenVBand="0" w:oddHBand="0" w:evenHBand="0" w:firstRowFirstColumn="0" w:firstRowLastColumn="0" w:lastRowFirstColumn="0" w:lastRowLastColumn="0"/>
            <w:tcW w:w="1939" w:type="dxa"/>
            <w:vMerge w:val="restart"/>
            <w:vAlign w:val="center"/>
          </w:tcPr>
          <w:p w14:paraId="789E3020" w14:textId="77777777" w:rsidR="006D7E34" w:rsidRPr="00375487" w:rsidRDefault="006D7E34" w:rsidP="00CF7C73">
            <w:pPr>
              <w:widowControl w:val="0"/>
              <w:autoSpaceDE w:val="0"/>
              <w:autoSpaceDN w:val="0"/>
              <w:adjustRightInd w:val="0"/>
              <w:jc w:val="center"/>
              <w:rPr>
                <w:rFonts w:ascii="Times New Roman" w:hAnsi="Times New Roman"/>
                <w:b/>
                <w:bCs/>
                <w:sz w:val="21"/>
                <w:szCs w:val="21"/>
              </w:rPr>
            </w:pPr>
            <w:r>
              <w:rPr>
                <w:rFonts w:ascii="Times New Roman" w:hAnsi="Times New Roman"/>
                <w:b/>
                <w:bCs/>
                <w:sz w:val="21"/>
                <w:szCs w:val="21"/>
              </w:rPr>
              <w:t>XXX</w:t>
            </w:r>
          </w:p>
        </w:tc>
        <w:tc>
          <w:tcPr>
            <w:tcW w:w="1925" w:type="dxa"/>
          </w:tcPr>
          <w:p w14:paraId="67A926C5" w14:textId="77777777" w:rsidR="006D7E34" w:rsidRPr="00375487" w:rsidRDefault="006D7E34" w:rsidP="00CF7C7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1709"/>
            </w:tblGrid>
            <w:tr w:rsidR="006D7E34" w:rsidRPr="00375487" w14:paraId="10BDD18C" w14:textId="77777777" w:rsidTr="00FE2517">
              <w:trPr>
                <w:trHeight w:val="472"/>
              </w:trPr>
              <w:tc>
                <w:tcPr>
                  <w:tcW w:w="0" w:type="auto"/>
                </w:tcPr>
                <w:p w14:paraId="5F414A2D" w14:textId="77777777" w:rsidR="006D7E34" w:rsidRPr="00375487" w:rsidRDefault="006D7E34" w:rsidP="005172BD">
                  <w:pPr>
                    <w:framePr w:hSpace="141" w:wrap="around" w:vAnchor="text" w:hAnchor="margin" w:xAlign="center" w:y="251"/>
                    <w:autoSpaceDE w:val="0"/>
                    <w:autoSpaceDN w:val="0"/>
                    <w:adjustRightInd w:val="0"/>
                    <w:spacing w:after="0" w:line="240" w:lineRule="auto"/>
                    <w:suppressOverlap/>
                    <w:rPr>
                      <w:rFonts w:ascii="Times New Roman" w:eastAsia="Times New Roman" w:hAnsi="Times New Roman" w:cs="Times New Roman"/>
                      <w:sz w:val="21"/>
                      <w:szCs w:val="21"/>
                      <w:lang w:eastAsia="it-IT"/>
                    </w:rPr>
                  </w:pPr>
                  <w:r w:rsidRPr="00375487">
                    <w:rPr>
                      <w:rFonts w:ascii="Times New Roman" w:eastAsia="Times New Roman" w:hAnsi="Times New Roman" w:cs="Times New Roman"/>
                      <w:sz w:val="21"/>
                      <w:szCs w:val="21"/>
                      <w:lang w:eastAsia="it-IT"/>
                    </w:rPr>
                    <w:t xml:space="preserve">Criterio di Valutazione </w:t>
                  </w:r>
                  <w:r>
                    <w:rPr>
                      <w:rFonts w:ascii="Times New Roman" w:eastAsia="Times New Roman" w:hAnsi="Times New Roman" w:cs="Times New Roman"/>
                      <w:b/>
                      <w:bCs/>
                      <w:sz w:val="21"/>
                      <w:szCs w:val="21"/>
                      <w:lang w:eastAsia="it-IT"/>
                    </w:rPr>
                    <w:t>XXX</w:t>
                  </w:r>
                </w:p>
                <w:p w14:paraId="66C78ECA" w14:textId="77777777" w:rsidR="006D7E34" w:rsidRPr="00375487" w:rsidRDefault="006D7E34" w:rsidP="005172BD">
                  <w:pPr>
                    <w:framePr w:hSpace="141" w:wrap="around" w:vAnchor="text" w:hAnchor="margin" w:xAlign="center" w:y="251"/>
                    <w:autoSpaceDE w:val="0"/>
                    <w:autoSpaceDN w:val="0"/>
                    <w:adjustRightInd w:val="0"/>
                    <w:spacing w:after="0" w:line="240" w:lineRule="auto"/>
                    <w:suppressOverlap/>
                    <w:rPr>
                      <w:rFonts w:ascii="Times New Roman" w:eastAsia="Times New Roman" w:hAnsi="Times New Roman" w:cs="Times New Roman"/>
                      <w:sz w:val="21"/>
                      <w:szCs w:val="21"/>
                      <w:lang w:eastAsia="it-IT"/>
                    </w:rPr>
                  </w:pPr>
                </w:p>
              </w:tc>
            </w:tr>
          </w:tbl>
          <w:p w14:paraId="5D1CAC7E" w14:textId="77777777" w:rsidR="006D7E34" w:rsidRPr="00D82E2D" w:rsidRDefault="006D7E34" w:rsidP="00CF7C73">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BBJPJF+RAAAAA+TimesNewRoman,Bol"/>
                <w:color w:val="000000"/>
                <w:sz w:val="21"/>
                <w:szCs w:val="21"/>
              </w:rPr>
            </w:pPr>
          </w:p>
        </w:tc>
        <w:tc>
          <w:tcPr>
            <w:cnfStyle w:val="000010000000" w:firstRow="0" w:lastRow="0" w:firstColumn="0" w:lastColumn="0" w:oddVBand="1" w:evenVBand="0" w:oddHBand="0" w:evenHBand="0" w:firstRowFirstColumn="0" w:firstRowLastColumn="0" w:lastRowFirstColumn="0" w:lastRowLastColumn="0"/>
            <w:tcW w:w="5760" w:type="dxa"/>
          </w:tcPr>
          <w:p w14:paraId="3012464D" w14:textId="77777777" w:rsidR="006D7E34" w:rsidRPr="00375487" w:rsidRDefault="006D7E34" w:rsidP="00CF7C73">
            <w:pPr>
              <w:autoSpaceDE w:val="0"/>
              <w:autoSpaceDN w:val="0"/>
              <w:adjustRightInd w:val="0"/>
              <w:jc w:val="both"/>
              <w:rPr>
                <w:rFonts w:ascii="Times New Roman" w:hAnsi="Times New Roman"/>
                <w:sz w:val="21"/>
                <w:szCs w:val="21"/>
              </w:rPr>
            </w:pPr>
          </w:p>
          <w:tbl>
            <w:tblPr>
              <w:tblW w:w="0" w:type="auto"/>
              <w:tblBorders>
                <w:top w:val="nil"/>
                <w:left w:val="nil"/>
                <w:bottom w:val="nil"/>
                <w:right w:val="nil"/>
              </w:tblBorders>
              <w:tblLook w:val="0000" w:firstRow="0" w:lastRow="0" w:firstColumn="0" w:lastColumn="0" w:noHBand="0" w:noVBand="0"/>
            </w:tblPr>
            <w:tblGrid>
              <w:gridCol w:w="222"/>
              <w:gridCol w:w="222"/>
            </w:tblGrid>
            <w:tr w:rsidR="006D7E34" w:rsidRPr="00375487" w14:paraId="043D32B8" w14:textId="77777777" w:rsidTr="00CF7C73">
              <w:trPr>
                <w:trHeight w:val="461"/>
              </w:trPr>
              <w:tc>
                <w:tcPr>
                  <w:tcW w:w="0" w:type="auto"/>
                  <w:gridSpan w:val="2"/>
                </w:tcPr>
                <w:p w14:paraId="481FBA5C" w14:textId="77777777" w:rsidR="006D7E34" w:rsidRPr="00375487" w:rsidRDefault="006D7E34" w:rsidP="005172BD">
                  <w:pPr>
                    <w:framePr w:hSpace="141" w:wrap="around" w:vAnchor="text" w:hAnchor="margin" w:xAlign="center" w:y="251"/>
                    <w:autoSpaceDE w:val="0"/>
                    <w:autoSpaceDN w:val="0"/>
                    <w:adjustRightInd w:val="0"/>
                    <w:spacing w:after="0" w:line="240" w:lineRule="auto"/>
                    <w:suppressOverlap/>
                    <w:jc w:val="both"/>
                    <w:rPr>
                      <w:rFonts w:ascii="Times New Roman" w:eastAsia="Times New Roman" w:hAnsi="Times New Roman" w:cs="Times New Roman"/>
                      <w:sz w:val="21"/>
                      <w:szCs w:val="21"/>
                      <w:lang w:eastAsia="it-IT"/>
                    </w:rPr>
                  </w:pPr>
                </w:p>
              </w:tc>
            </w:tr>
            <w:tr w:rsidR="006D7E34" w:rsidRPr="00375487" w14:paraId="5711F703" w14:textId="77777777" w:rsidTr="00CF7C73">
              <w:trPr>
                <w:trHeight w:val="250"/>
              </w:trPr>
              <w:tc>
                <w:tcPr>
                  <w:tcW w:w="0" w:type="auto"/>
                </w:tcPr>
                <w:p w14:paraId="3ACF6169" w14:textId="77777777" w:rsidR="006D7E34" w:rsidRPr="00375487" w:rsidRDefault="006D7E34" w:rsidP="005172BD">
                  <w:pPr>
                    <w:framePr w:hSpace="141" w:wrap="around" w:vAnchor="text" w:hAnchor="margin" w:xAlign="center" w:y="251"/>
                    <w:autoSpaceDE w:val="0"/>
                    <w:autoSpaceDN w:val="0"/>
                    <w:adjustRightInd w:val="0"/>
                    <w:spacing w:after="0" w:line="240" w:lineRule="auto"/>
                    <w:suppressOverlap/>
                    <w:rPr>
                      <w:rFonts w:ascii="Arial" w:hAnsi="Arial" w:cs="Arial"/>
                      <w:color w:val="000000"/>
                      <w:sz w:val="21"/>
                      <w:szCs w:val="21"/>
                    </w:rPr>
                  </w:pPr>
                  <w:r w:rsidRPr="00375487">
                    <w:rPr>
                      <w:rFonts w:ascii="Arial" w:hAnsi="Arial" w:cs="Arial"/>
                      <w:b/>
                      <w:bCs/>
                      <w:i/>
                      <w:iCs/>
                      <w:color w:val="000000"/>
                      <w:sz w:val="21"/>
                      <w:szCs w:val="21"/>
                    </w:rPr>
                    <w:t xml:space="preserve"> </w:t>
                  </w:r>
                </w:p>
              </w:tc>
              <w:tc>
                <w:tcPr>
                  <w:tcW w:w="0" w:type="auto"/>
                </w:tcPr>
                <w:p w14:paraId="40D8C532" w14:textId="77777777" w:rsidR="006D7E34" w:rsidRPr="00375487" w:rsidRDefault="006D7E34" w:rsidP="005172BD">
                  <w:pPr>
                    <w:framePr w:hSpace="141" w:wrap="around" w:vAnchor="text" w:hAnchor="margin" w:xAlign="center" w:y="251"/>
                    <w:autoSpaceDE w:val="0"/>
                    <w:autoSpaceDN w:val="0"/>
                    <w:adjustRightInd w:val="0"/>
                    <w:spacing w:after="0" w:line="240" w:lineRule="auto"/>
                    <w:suppressOverlap/>
                    <w:rPr>
                      <w:rFonts w:ascii="Arial" w:hAnsi="Arial" w:cs="Arial"/>
                      <w:color w:val="000000"/>
                      <w:sz w:val="21"/>
                      <w:szCs w:val="21"/>
                    </w:rPr>
                  </w:pPr>
                </w:p>
              </w:tc>
            </w:tr>
          </w:tbl>
          <w:p w14:paraId="673E24D9" w14:textId="77777777" w:rsidR="006D7E34" w:rsidRPr="00D82E2D" w:rsidRDefault="006D7E34" w:rsidP="00CF7C73">
            <w:pPr>
              <w:widowControl w:val="0"/>
              <w:autoSpaceDE w:val="0"/>
              <w:autoSpaceDN w:val="0"/>
              <w:adjustRightInd w:val="0"/>
              <w:rPr>
                <w:rFonts w:ascii="Times New Roman" w:hAnsi="Times New Roman"/>
                <w:sz w:val="21"/>
                <w:szCs w:val="21"/>
              </w:rPr>
            </w:pPr>
          </w:p>
        </w:tc>
      </w:tr>
      <w:tr w:rsidR="006D7E34" w:rsidRPr="00D82E2D" w14:paraId="55306507" w14:textId="77777777" w:rsidTr="00CF7C73">
        <w:trPr>
          <w:trHeight w:val="160"/>
          <w:jc w:val="center"/>
        </w:trPr>
        <w:tc>
          <w:tcPr>
            <w:cnfStyle w:val="000010000000" w:firstRow="0" w:lastRow="0" w:firstColumn="0" w:lastColumn="0" w:oddVBand="1" w:evenVBand="0" w:oddHBand="0" w:evenHBand="0" w:firstRowFirstColumn="0" w:firstRowLastColumn="0" w:lastRowFirstColumn="0" w:lastRowLastColumn="0"/>
            <w:tcW w:w="1939" w:type="dxa"/>
            <w:vMerge/>
          </w:tcPr>
          <w:p w14:paraId="0821268A" w14:textId="77777777" w:rsidR="006D7E34" w:rsidRDefault="006D7E34" w:rsidP="00CF7C73">
            <w:pPr>
              <w:widowControl w:val="0"/>
              <w:autoSpaceDE w:val="0"/>
              <w:autoSpaceDN w:val="0"/>
              <w:adjustRightInd w:val="0"/>
              <w:jc w:val="center"/>
              <w:rPr>
                <w:rFonts w:ascii="Times New Roman" w:hAnsi="Times New Roman"/>
                <w:sz w:val="21"/>
                <w:szCs w:val="21"/>
              </w:rPr>
            </w:pPr>
          </w:p>
        </w:tc>
        <w:tc>
          <w:tcPr>
            <w:tcW w:w="1925" w:type="dxa"/>
          </w:tcPr>
          <w:p w14:paraId="226E4670" w14:textId="77777777" w:rsidR="006D7E34" w:rsidRPr="00375487" w:rsidRDefault="006D7E34" w:rsidP="00CF7C7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375487">
              <w:rPr>
                <w:rFonts w:ascii="Times New Roman" w:hAnsi="Times New Roman" w:cs="Times New Roman"/>
                <w:sz w:val="21"/>
                <w:szCs w:val="21"/>
              </w:rPr>
              <w:t xml:space="preserve">Criterio di Valutazione </w:t>
            </w:r>
            <w:r>
              <w:rPr>
                <w:rFonts w:ascii="Times New Roman" w:hAnsi="Times New Roman" w:cs="Times New Roman"/>
                <w:sz w:val="21"/>
                <w:szCs w:val="21"/>
              </w:rPr>
              <w:t>XXX</w:t>
            </w:r>
            <w:r w:rsidRPr="00375487">
              <w:rPr>
                <w:rFonts w:ascii="Times New Roman" w:hAnsi="Times New Roman" w:cs="Times New Roman"/>
                <w:sz w:val="21"/>
                <w:szCs w:val="21"/>
              </w:rPr>
              <w:t xml:space="preserve"> </w:t>
            </w:r>
          </w:p>
          <w:p w14:paraId="7B90F64C" w14:textId="77777777" w:rsidR="006D7E34" w:rsidRPr="00375487" w:rsidRDefault="006D7E34" w:rsidP="00CF7C7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5760" w:type="dxa"/>
          </w:tcPr>
          <w:p w14:paraId="0345C9FC" w14:textId="77777777" w:rsidR="006D7E34" w:rsidRPr="00375487" w:rsidRDefault="006D7E34" w:rsidP="00CF7C73">
            <w:pPr>
              <w:autoSpaceDE w:val="0"/>
              <w:autoSpaceDN w:val="0"/>
              <w:adjustRightInd w:val="0"/>
              <w:rPr>
                <w:rFonts w:ascii="Times New Roman" w:hAnsi="Times New Roman"/>
                <w:sz w:val="21"/>
                <w:szCs w:val="21"/>
              </w:rPr>
            </w:pPr>
          </w:p>
          <w:tbl>
            <w:tblPr>
              <w:tblW w:w="0" w:type="auto"/>
              <w:tblBorders>
                <w:top w:val="nil"/>
                <w:left w:val="nil"/>
                <w:bottom w:val="nil"/>
                <w:right w:val="nil"/>
              </w:tblBorders>
              <w:tblLook w:val="0000" w:firstRow="0" w:lastRow="0" w:firstColumn="0" w:lastColumn="0" w:noHBand="0" w:noVBand="0"/>
            </w:tblPr>
            <w:tblGrid>
              <w:gridCol w:w="222"/>
            </w:tblGrid>
            <w:tr w:rsidR="006D7E34" w:rsidRPr="00375487" w14:paraId="05DB5F46" w14:textId="77777777" w:rsidTr="00CF7C73">
              <w:trPr>
                <w:trHeight w:val="460"/>
              </w:trPr>
              <w:tc>
                <w:tcPr>
                  <w:tcW w:w="0" w:type="auto"/>
                </w:tcPr>
                <w:p w14:paraId="27626C24" w14:textId="77777777" w:rsidR="006D7E34" w:rsidRPr="00375487" w:rsidRDefault="006D7E34" w:rsidP="005172BD">
                  <w:pPr>
                    <w:framePr w:hSpace="141" w:wrap="around" w:vAnchor="text" w:hAnchor="margin" w:xAlign="center" w:y="251"/>
                    <w:autoSpaceDE w:val="0"/>
                    <w:autoSpaceDN w:val="0"/>
                    <w:adjustRightInd w:val="0"/>
                    <w:spacing w:after="0" w:line="240" w:lineRule="auto"/>
                    <w:suppressOverlap/>
                    <w:jc w:val="both"/>
                    <w:rPr>
                      <w:rFonts w:ascii="Times New Roman" w:eastAsia="Times New Roman" w:hAnsi="Times New Roman" w:cs="Times New Roman"/>
                      <w:sz w:val="21"/>
                      <w:szCs w:val="21"/>
                      <w:lang w:eastAsia="it-IT"/>
                    </w:rPr>
                  </w:pPr>
                </w:p>
              </w:tc>
            </w:tr>
          </w:tbl>
          <w:p w14:paraId="4BE2C1C4" w14:textId="77777777" w:rsidR="006D7E34" w:rsidRPr="00375487" w:rsidRDefault="006D7E34" w:rsidP="00CF7C73">
            <w:pPr>
              <w:autoSpaceDE w:val="0"/>
              <w:autoSpaceDN w:val="0"/>
              <w:adjustRightInd w:val="0"/>
              <w:rPr>
                <w:rFonts w:ascii="Arial" w:hAnsi="Arial" w:cs="Arial"/>
                <w:color w:val="000000"/>
                <w:sz w:val="24"/>
                <w:szCs w:val="24"/>
              </w:rPr>
            </w:pPr>
          </w:p>
        </w:tc>
      </w:tr>
    </w:tbl>
    <w:p w14:paraId="5868B403" w14:textId="77777777" w:rsidR="006D7E34" w:rsidRPr="006D7E34" w:rsidRDefault="006D7E34" w:rsidP="006D7E34">
      <w:pPr>
        <w:rPr>
          <w:rFonts w:ascii="Times New Roman" w:hAnsi="Times New Roman" w:cs="Times New Roman"/>
          <w:sz w:val="21"/>
          <w:szCs w:val="21"/>
        </w:rPr>
      </w:pPr>
    </w:p>
    <w:p w14:paraId="53FE904A" w14:textId="77777777" w:rsidR="006D7E34"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67F257CC" w14:textId="77777777" w:rsidR="006D7E34" w:rsidRPr="00CA1CBB"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lastRenderedPageBreak/>
        <w:t xml:space="preserve">Audit </w:t>
      </w:r>
      <w:r>
        <w:rPr>
          <w:rFonts w:ascii="Times New Roman" w:eastAsiaTheme="majorEastAsia" w:hAnsi="Times New Roman" w:cs="Times New Roman"/>
          <w:b/>
          <w:bCs/>
          <w:color w:val="2F5496" w:themeColor="accent1" w:themeShade="BF"/>
          <w:sz w:val="24"/>
          <w:szCs w:val="24"/>
          <w:lang w:eastAsia="it-IT"/>
        </w:rPr>
        <w:t>delle operazioni</w:t>
      </w:r>
      <w:r w:rsidRPr="00CA1CBB">
        <w:rPr>
          <w:rFonts w:ascii="Times New Roman" w:eastAsiaTheme="majorEastAsia" w:hAnsi="Times New Roman" w:cs="Times New Roman"/>
          <w:b/>
          <w:bCs/>
          <w:color w:val="2F5496" w:themeColor="accent1" w:themeShade="BF"/>
          <w:sz w:val="24"/>
          <w:szCs w:val="24"/>
          <w:lang w:eastAsia="it-IT"/>
        </w:rPr>
        <w:t xml:space="preserve"> periodo contabile </w:t>
      </w:r>
      <w:r>
        <w:rPr>
          <w:rFonts w:ascii="Times New Roman" w:eastAsiaTheme="majorEastAsia" w:hAnsi="Times New Roman" w:cs="Times New Roman"/>
          <w:b/>
          <w:bCs/>
          <w:color w:val="2F5496" w:themeColor="accent1" w:themeShade="BF"/>
          <w:sz w:val="24"/>
          <w:szCs w:val="24"/>
          <w:lang w:eastAsia="it-IT"/>
        </w:rPr>
        <w:t>XXXXX</w:t>
      </w:r>
    </w:p>
    <w:p w14:paraId="571F230C" w14:textId="73B43A00" w:rsidR="006D7E34"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t>Priorità e obiettivi dell’audit</w:t>
      </w:r>
    </w:p>
    <w:p w14:paraId="64220457" w14:textId="080D5EA4" w:rsidR="006F0C16" w:rsidRDefault="006F0C16"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03F475AD" w14:textId="77777777" w:rsidR="006F0C16" w:rsidRPr="00CA1CBB" w:rsidRDefault="006F0C16"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60905973" w14:textId="16DD3B71" w:rsidR="006D7E34"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r w:rsidRPr="006F0C16">
        <w:rPr>
          <w:rFonts w:ascii="Times New Roman" w:eastAsiaTheme="majorEastAsia" w:hAnsi="Times New Roman" w:cs="Times New Roman"/>
          <w:b/>
          <w:bCs/>
          <w:color w:val="2F5496" w:themeColor="accent1" w:themeShade="BF"/>
          <w:u w:val="single"/>
          <w:lang w:eastAsia="it-IT"/>
        </w:rPr>
        <w:t>Ambito dell’audit</w:t>
      </w:r>
    </w:p>
    <w:p w14:paraId="403E1A12" w14:textId="77777777" w:rsidR="006F0C16" w:rsidRPr="006F0C16"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p>
    <w:p w14:paraId="1CC485AB" w14:textId="77777777" w:rsidR="006D7E34" w:rsidRPr="00637F65" w:rsidRDefault="006D7E34" w:rsidP="006D7E34">
      <w:pPr>
        <w:shd w:val="clear" w:color="auto" w:fill="FFFFFF"/>
        <w:autoSpaceDN w:val="0"/>
        <w:spacing w:after="0"/>
        <w:jc w:val="both"/>
        <w:rPr>
          <w:rFonts w:ascii="Times New Roman" w:eastAsia="Times New Roman" w:hAnsi="Times New Roman" w:cs="Times New Roman"/>
          <w:lang w:eastAsia="it-IT"/>
        </w:rPr>
      </w:pPr>
      <w:r w:rsidRPr="00637F65">
        <w:rPr>
          <w:rFonts w:ascii="Times New Roman" w:eastAsia="Times New Roman" w:hAnsi="Times New Roman" w:cs="Times New Roman"/>
          <w:lang w:eastAsia="it-IT"/>
        </w:rPr>
        <w:t xml:space="preserve">A norma dell’art. 127 del Reg. (UE) 1303/2013 e ss.mm.ii., l’AdA garantisce lo svolgimento di attività di audit sul corretto funzionamento del Sistema di Gestione e Controllo del Programma Operativo (audit dei sistemi) e su un campione adeguato di operazioni sulla base delle spese dichiarate (audit delle operazioni). </w:t>
      </w:r>
    </w:p>
    <w:p w14:paraId="3A48B262" w14:textId="77777777" w:rsidR="006D7E34" w:rsidRPr="00637F65" w:rsidRDefault="006D7E34" w:rsidP="006D7E34">
      <w:pPr>
        <w:shd w:val="clear" w:color="auto" w:fill="FFFFFF"/>
        <w:autoSpaceDN w:val="0"/>
        <w:spacing w:after="0"/>
        <w:jc w:val="both"/>
        <w:rPr>
          <w:rFonts w:ascii="Times New Roman" w:eastAsia="Times New Roman" w:hAnsi="Times New Roman" w:cs="Times New Roman"/>
          <w:lang w:eastAsia="it-IT"/>
        </w:rPr>
      </w:pPr>
      <w:r w:rsidRPr="00637F65">
        <w:rPr>
          <w:rFonts w:ascii="Times New Roman" w:eastAsia="Times New Roman" w:hAnsi="Times New Roman" w:cs="Times New Roman"/>
          <w:lang w:eastAsia="it-IT"/>
        </w:rPr>
        <w:t xml:space="preserve">Conformemente all’art. 27 del Reg. (UE) n. 480/2014 e ss.mm.ii., gli audit delle operazioni sono effettuati per ciascun periodo contabile su un campione di operazioni, selezionato secondo un metodo tra quelli descritti nel Manuale </w:t>
      </w:r>
      <w:r>
        <w:rPr>
          <w:rFonts w:ascii="Times New Roman" w:eastAsia="Times New Roman" w:hAnsi="Times New Roman" w:cs="Times New Roman"/>
          <w:lang w:eastAsia="it-IT"/>
        </w:rPr>
        <w:t>delle procedure di Audit</w:t>
      </w:r>
      <w:r w:rsidRPr="00637F65">
        <w:rPr>
          <w:rFonts w:ascii="Times New Roman" w:eastAsia="Times New Roman" w:hAnsi="Times New Roman" w:cs="Times New Roman"/>
          <w:lang w:eastAsia="it-IT"/>
        </w:rPr>
        <w:t>.</w:t>
      </w:r>
    </w:p>
    <w:p w14:paraId="11F03B76" w14:textId="3AF59A4D" w:rsidR="006D7E34" w:rsidRDefault="006D7E34" w:rsidP="006D7E34">
      <w:pPr>
        <w:spacing w:after="200"/>
        <w:jc w:val="both"/>
        <w:rPr>
          <w:rFonts w:ascii="Times New Roman" w:eastAsia="Times New Roman" w:hAnsi="Times New Roman" w:cs="Times New Roman"/>
          <w:lang w:eastAsia="it-IT"/>
        </w:rPr>
      </w:pPr>
    </w:p>
    <w:p w14:paraId="508196D6" w14:textId="297AEAF9" w:rsidR="007B5E7C" w:rsidRDefault="007B5E7C" w:rsidP="007B5E7C">
      <w:pPr>
        <w:shd w:val="clear" w:color="auto" w:fill="FFFFFF"/>
        <w:autoSpaceDN w:val="0"/>
        <w:spacing w:after="0"/>
        <w:jc w:val="both"/>
        <w:rPr>
          <w:rFonts w:ascii="Times New Roman" w:eastAsia="Times New Roman" w:hAnsi="Times New Roman" w:cs="Times New Roman"/>
          <w:lang w:eastAsia="it-IT"/>
        </w:rPr>
      </w:pPr>
      <w:r w:rsidRPr="00CE41EA">
        <w:rPr>
          <w:rFonts w:ascii="Times New Roman" w:eastAsia="Times New Roman" w:hAnsi="Times New Roman" w:cs="Times New Roman"/>
          <w:lang w:eastAsia="it-IT"/>
        </w:rPr>
        <w:t xml:space="preserve">L’AdA, coerentemente a quanto previsto nella Strategia di Audit, al fine di distribuire il carico di lavoro derivante dai controlli per il periodo contabile </w:t>
      </w:r>
      <w:r w:rsidR="00FE2517">
        <w:rPr>
          <w:rFonts w:ascii="Times New Roman" w:eastAsia="Times New Roman" w:hAnsi="Times New Roman" w:cs="Times New Roman"/>
          <w:lang w:eastAsia="it-IT"/>
        </w:rPr>
        <w:t>XXXXXX</w:t>
      </w:r>
      <w:r w:rsidRPr="00CE41EA">
        <w:rPr>
          <w:rFonts w:ascii="Times New Roman" w:eastAsia="Times New Roman" w:hAnsi="Times New Roman" w:cs="Times New Roman"/>
          <w:lang w:eastAsia="it-IT"/>
        </w:rPr>
        <w:t xml:space="preserve">, ha deciso di effettuare un campionamento a due periodi (dicembre </w:t>
      </w:r>
      <w:r w:rsidR="00FE2517">
        <w:rPr>
          <w:rFonts w:ascii="Times New Roman" w:eastAsia="Times New Roman" w:hAnsi="Times New Roman" w:cs="Times New Roman"/>
          <w:lang w:eastAsia="it-IT"/>
        </w:rPr>
        <w:t>XXX</w:t>
      </w:r>
      <w:r w:rsidRPr="00CE41EA">
        <w:rPr>
          <w:rFonts w:ascii="Times New Roman" w:eastAsia="Times New Roman" w:hAnsi="Times New Roman" w:cs="Times New Roman"/>
          <w:lang w:eastAsia="it-IT"/>
        </w:rPr>
        <w:t xml:space="preserve"> e giugno </w:t>
      </w:r>
      <w:r w:rsidR="00FE2517">
        <w:rPr>
          <w:rFonts w:ascii="Times New Roman" w:eastAsia="Times New Roman" w:hAnsi="Times New Roman" w:cs="Times New Roman"/>
          <w:lang w:eastAsia="it-IT"/>
        </w:rPr>
        <w:t>XXX</w:t>
      </w:r>
      <w:r w:rsidRPr="00CE41EA">
        <w:rPr>
          <w:rFonts w:ascii="Times New Roman" w:eastAsia="Times New Roman" w:hAnsi="Times New Roman" w:cs="Times New Roman"/>
          <w:lang w:eastAsia="it-IT"/>
        </w:rPr>
        <w:t>), nel rispetto delle guide, dei principi e degli orientamenti della Commissione Europea in materia di campionamento</w:t>
      </w:r>
      <w:r>
        <w:rPr>
          <w:rFonts w:ascii="Times New Roman" w:eastAsia="Times New Roman" w:hAnsi="Times New Roman" w:cs="Times New Roman"/>
          <w:lang w:eastAsia="it-IT"/>
        </w:rPr>
        <w:t>.</w:t>
      </w:r>
    </w:p>
    <w:p w14:paraId="6B952267" w14:textId="5355C25A" w:rsidR="006F0C16" w:rsidRDefault="006F0C16" w:rsidP="007B5E7C">
      <w:pPr>
        <w:shd w:val="clear" w:color="auto" w:fill="FFFFFF"/>
        <w:autoSpaceDN w:val="0"/>
        <w:spacing w:after="0"/>
        <w:jc w:val="both"/>
        <w:rPr>
          <w:rFonts w:ascii="Times New Roman" w:eastAsia="Times New Roman" w:hAnsi="Times New Roman" w:cs="Times New Roman"/>
          <w:lang w:eastAsia="it-IT"/>
        </w:rPr>
      </w:pPr>
    </w:p>
    <w:p w14:paraId="1C0DD721" w14:textId="5A02DE0F" w:rsidR="006F0C16" w:rsidRDefault="006F0C16" w:rsidP="007B5E7C">
      <w:pPr>
        <w:shd w:val="clear" w:color="auto" w:fill="FFFFFF"/>
        <w:autoSpaceDN w:val="0"/>
        <w:spacing w:after="0"/>
        <w:jc w:val="both"/>
        <w:rPr>
          <w:rFonts w:ascii="Times New Roman" w:eastAsia="Times New Roman" w:hAnsi="Times New Roman" w:cs="Times New Roman"/>
          <w:lang w:eastAsia="it-IT"/>
        </w:rPr>
      </w:pPr>
    </w:p>
    <w:p w14:paraId="3B0DD3D2" w14:textId="41D8382C" w:rsidR="006F0C16" w:rsidRPr="006F0C16"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r w:rsidRPr="006F0C16">
        <w:rPr>
          <w:rFonts w:ascii="Times New Roman" w:eastAsiaTheme="majorEastAsia" w:hAnsi="Times New Roman" w:cs="Times New Roman"/>
          <w:b/>
          <w:bCs/>
          <w:color w:val="2F5496" w:themeColor="accent1" w:themeShade="BF"/>
          <w:u w:val="single"/>
          <w:lang w:eastAsia="it-IT"/>
        </w:rPr>
        <w:t>Portata dell’audit</w:t>
      </w:r>
    </w:p>
    <w:tbl>
      <w:tblPr>
        <w:tblStyle w:val="Elencochiaro1"/>
        <w:tblpPr w:leftFromText="141" w:rightFromText="141" w:vertAnchor="text" w:horzAnchor="margin" w:tblpX="40" w:tblpY="251"/>
        <w:tblOverlap w:val="never"/>
        <w:tblW w:w="5080" w:type="pct"/>
        <w:tblLayout w:type="fixed"/>
        <w:tblLook w:val="0000" w:firstRow="0" w:lastRow="0" w:firstColumn="0" w:lastColumn="0" w:noHBand="0" w:noVBand="0"/>
      </w:tblPr>
      <w:tblGrid>
        <w:gridCol w:w="695"/>
        <w:gridCol w:w="388"/>
        <w:gridCol w:w="698"/>
        <w:gridCol w:w="950"/>
        <w:gridCol w:w="137"/>
        <w:gridCol w:w="1567"/>
        <w:gridCol w:w="1650"/>
        <w:gridCol w:w="1550"/>
        <w:gridCol w:w="1003"/>
        <w:gridCol w:w="1134"/>
      </w:tblGrid>
      <w:tr w:rsidR="00751AD4" w:rsidRPr="00C5578C" w14:paraId="6B170A80"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shd w:val="clear" w:color="auto" w:fill="EDEDED" w:themeFill="accent3" w:themeFillTint="33"/>
          </w:tcPr>
          <w:p w14:paraId="265D864C" w14:textId="77777777" w:rsidR="00751AD4" w:rsidRPr="00C5578C" w:rsidRDefault="00751AD4" w:rsidP="00CF7C73">
            <w:pPr>
              <w:pStyle w:val="CM14"/>
              <w:jc w:val="center"/>
              <w:rPr>
                <w:rFonts w:ascii="Times New Roman" w:hAnsi="Times New Roman"/>
                <w:b/>
                <w:bCs/>
                <w:sz w:val="20"/>
                <w:szCs w:val="20"/>
              </w:rPr>
            </w:pPr>
          </w:p>
        </w:tc>
        <w:tc>
          <w:tcPr>
            <w:tcW w:w="4445" w:type="pct"/>
            <w:gridSpan w:val="8"/>
            <w:shd w:val="clear" w:color="auto" w:fill="EDEDED" w:themeFill="accent3" w:themeFillTint="33"/>
            <w:vAlign w:val="center"/>
          </w:tcPr>
          <w:p w14:paraId="4825D9E2" w14:textId="64803AD2"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Audit sulle operazioni </w:t>
            </w:r>
          </w:p>
          <w:p w14:paraId="6F249FE5" w14:textId="4BB261C5"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contabile </w:t>
            </w:r>
            <w:r w:rsidR="00CF7C73">
              <w:rPr>
                <w:rFonts w:ascii="Times New Roman" w:hAnsi="Times New Roman"/>
                <w:b/>
                <w:bCs/>
                <w:sz w:val="20"/>
                <w:szCs w:val="20"/>
              </w:rPr>
              <w:t>XXXXXXX</w:t>
            </w:r>
          </w:p>
        </w:tc>
      </w:tr>
      <w:tr w:rsidR="00751AD4" w:rsidRPr="00C5578C" w14:paraId="0957B645"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2F2025EE"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6DFAC982" w14:textId="6CF5DCAF"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Obiettivi degli audit</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4911678D" w14:textId="77777777" w:rsidR="00751AD4" w:rsidRPr="008C5E62" w:rsidRDefault="00751AD4" w:rsidP="00CF7C73">
            <w:pPr>
              <w:spacing w:line="276" w:lineRule="auto"/>
              <w:jc w:val="both"/>
              <w:rPr>
                <w:rFonts w:ascii="Times New Roman" w:hAnsi="Times New Roman"/>
                <w:color w:val="000000"/>
                <w:sz w:val="21"/>
                <w:szCs w:val="21"/>
              </w:rPr>
            </w:pPr>
            <w:r w:rsidRPr="008C5E62">
              <w:rPr>
                <w:rFonts w:ascii="Times New Roman" w:hAnsi="Times New Roman"/>
                <w:color w:val="000000"/>
                <w:sz w:val="21"/>
                <w:szCs w:val="21"/>
              </w:rPr>
              <w:t>Gli obiettivi dell’audit delle operazioni sono diretti ad accertare l’effettività, la correttezza e l’ammissibilità delle spese relative alle operazioni realizzate nell’ambito del Programma Operativo e, come obiettivo finale, contribuiscono in modo significativo alla valutazione sull’affidabilità del Sistema di Gestione e Controllo.</w:t>
            </w:r>
          </w:p>
          <w:p w14:paraId="3BBE78A5" w14:textId="77777777" w:rsidR="00751AD4" w:rsidRPr="008C5E62" w:rsidRDefault="00751AD4" w:rsidP="00CF7C73">
            <w:pPr>
              <w:spacing w:line="276" w:lineRule="auto"/>
              <w:jc w:val="both"/>
              <w:rPr>
                <w:rFonts w:ascii="Times New Roman" w:hAnsi="Times New Roman"/>
                <w:color w:val="000000"/>
                <w:sz w:val="21"/>
                <w:szCs w:val="21"/>
              </w:rPr>
            </w:pPr>
            <w:r w:rsidRPr="008C5E62">
              <w:rPr>
                <w:rFonts w:ascii="Times New Roman" w:hAnsi="Times New Roman"/>
                <w:color w:val="000000"/>
                <w:sz w:val="21"/>
                <w:szCs w:val="21"/>
              </w:rPr>
              <w:t>In particolare, gli obiettivi dell’audit delle operazioni sono relativi alla verifica dei seguenti elementi:</w:t>
            </w:r>
          </w:p>
          <w:p w14:paraId="1527256A" w14:textId="77777777" w:rsidR="00751AD4" w:rsidRPr="008C5E62" w:rsidRDefault="00751AD4" w:rsidP="00CF7C73">
            <w:pPr>
              <w:spacing w:after="200" w:line="276" w:lineRule="auto"/>
              <w:jc w:val="both"/>
              <w:rPr>
                <w:rFonts w:ascii="Times New Roman" w:hAnsi="Times New Roman"/>
                <w:color w:val="000000"/>
                <w:sz w:val="21"/>
                <w:szCs w:val="21"/>
              </w:rPr>
            </w:pPr>
          </w:p>
          <w:p w14:paraId="19D31453"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a) l’operazione rispetta i criteri di selezione del programma operativo, è stata attuata conformemente alla decisione di approvazione e rispetta, se del caso, tutte le condizioni relative alla funzionalità, all’impiego o agli obiettivi da raggiungere; </w:t>
            </w:r>
          </w:p>
          <w:p w14:paraId="51BF6C33"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b) la spesa dichiarata corrisponde ai documenti contabili e ai documenti giustificativi conservati dal beneficiario; </w:t>
            </w:r>
          </w:p>
          <w:p w14:paraId="37A6B546"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c) la spesa dichiarata dal beneficiario è conforme alle norme comunitarie e nazionali; </w:t>
            </w:r>
          </w:p>
          <w:p w14:paraId="1185029E"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d) il contributo pubblico è stato pagato al beneficiario in conformità da quanto previsto dalla normativa comunitaria.</w:t>
            </w:r>
          </w:p>
          <w:p w14:paraId="36C2261D"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Gli obiettivi dell’audit dell’operazione sono assicurati in particolare attraverso le seguenti verifiche:</w:t>
            </w:r>
          </w:p>
          <w:p w14:paraId="513D01A6"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correttezza della procedura di selezione dell’operazione e assegnazione del contributo nel rispetto dei criteri di selezione del programma operativo.</w:t>
            </w:r>
          </w:p>
          <w:p w14:paraId="2C75125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lastRenderedPageBreak/>
              <w:t>Verifica della esistenza e della operatività del Beneficiario/Soggetto attuatore selezionato nell’ambito del Programma, asse prioritario, Gruppo di Operazioni (con particolare riferimento ai Beneficiari privati).</w:t>
            </w:r>
          </w:p>
          <w:p w14:paraId="224DC064"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sussistenza di tutta la documentazione amministrativo-contabile in originale.</w:t>
            </w:r>
          </w:p>
          <w:p w14:paraId="1BDA90ED"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documentazione amministrativa relativa all’operazione che dimostri il suo corretto finanziamento a valere sul Programma, in particolare:</w:t>
            </w:r>
          </w:p>
          <w:p w14:paraId="2AF68A59"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il rispetto della normativa e la correttezza, rispetto al PO, delle procedure per l’informazione ai potenziali beneficiari mediante la verifica della presenza dei contenuti minimi negli avvisi pubblici o negli atti di gara, per la selezione degli stessi beneficiari, delle modalità di pubblicizzazione e dei mezzi e/o canali utilizzati; </w:t>
            </w:r>
          </w:p>
          <w:p w14:paraId="4F263F4A"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l’esistenza di adeguate procedure per l’acquisizione e il protocollo delle domande di contributo o delle offerte di gara; </w:t>
            </w:r>
          </w:p>
          <w:p w14:paraId="0956D440"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la correttezza dell’organizzazione delle modalità di selezione delle domande /offerte in relazione alla costituzione della commissione di valutazione e dell’applicazione dei criteri per la formulazione della graduatoria dei partecipanti; </w:t>
            </w:r>
          </w:p>
          <w:p w14:paraId="631950F9"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l’esistenza di un contratto/convenzione sottoscritto da organismo erogatore e organismo beneficiario che regoli i rapporti tra le parti rispetto alle modalità di utilizzo del contributo, alle condizioni e tempistica per la realizzazione di opere pubbliche, alle caratteristiche dei beni da acquisire, etc, nonché l’attuazione dell’operazione conformemente a tale decisione di approvazione.</w:t>
            </w:r>
          </w:p>
          <w:p w14:paraId="5D44435C"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completezza, della coerenza e della correttezza dal punto di vista normativo della documentazione giustificativa di spesa, in particolare:</w:t>
            </w:r>
          </w:p>
          <w:p w14:paraId="1ED917A3"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corrispondenza dei requisiti;</w:t>
            </w:r>
          </w:p>
          <w:p w14:paraId="096C7B52"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controllo conformità degli adempimenti pubblicitari ed amministrativi; </w:t>
            </w:r>
          </w:p>
          <w:p w14:paraId="21C3A79F"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ottemperanza prescrizioni;</w:t>
            </w:r>
          </w:p>
          <w:p w14:paraId="6A024664"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conformità della realizzazione.</w:t>
            </w:r>
          </w:p>
          <w:p w14:paraId="74535D0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completezza, della coerenza e della correttezza dal punto di vista formale (civilistico-fiscale) della documentazione giustificativa di spesa (fatture quietanzate o documenti probatori equivalenti).</w:t>
            </w:r>
          </w:p>
          <w:p w14:paraId="3D254C5B"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Verifica della veridicità/ammissibilità della spesa dichiarata dal soggetto attuatore, l’efficacia e l’efficienza gestionale nel rispetto delle normative comunitarie, nazionali e regionali in materia, ed in particolare: </w:t>
            </w:r>
          </w:p>
          <w:p w14:paraId="5AEF257C"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L’effettività: effettivo esborso monetario;</w:t>
            </w:r>
          </w:p>
          <w:p w14:paraId="237DEB80"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La realità: si basa sulla sussistenza dei beni/servizi acquisiti/resi (analisi documenti di registrazione: registri presenza, time sheet, libro magazzino, libro cespiti ammortizzabili, libro inventari, libro matricola, ecc.); </w:t>
            </w:r>
          </w:p>
          <w:p w14:paraId="30C0651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L’inerenza: collegamento funzionale e temporale tra le spese imputate e azione realizzata; </w:t>
            </w:r>
          </w:p>
          <w:p w14:paraId="5FF30A2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lastRenderedPageBreak/>
              <w:t xml:space="preserve">La legittimità: esame dei documenti elementari (fatture, buste paga, etc), verifica regolarità e contabilizzazione in contabilità (obblighi civilistico-fiscali di registrazione contabile); </w:t>
            </w:r>
          </w:p>
          <w:p w14:paraId="09D98277"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La veridicità: corrispondenza tra importo dichiarato e il riscontro con i documenti giustificativi e la registrazione in contabilità analitica / sezionale e in contabilità generale.</w:t>
            </w:r>
          </w:p>
          <w:p w14:paraId="786ED237" w14:textId="77777777" w:rsidR="00751AD4" w:rsidRPr="008C5E62" w:rsidRDefault="00751AD4" w:rsidP="00CF7C73">
            <w:pPr>
              <w:pStyle w:val="Default"/>
              <w:widowControl/>
              <w:spacing w:line="276" w:lineRule="auto"/>
              <w:ind w:left="947"/>
              <w:jc w:val="both"/>
              <w:rPr>
                <w:rFonts w:ascii="Times New Roman" w:hAnsi="Times New Roman" w:cs="Times New Roman"/>
                <w:sz w:val="21"/>
                <w:szCs w:val="21"/>
              </w:rPr>
            </w:pPr>
            <w:r w:rsidRPr="008C5E62">
              <w:rPr>
                <w:rFonts w:ascii="Times New Roman" w:hAnsi="Times New Roman" w:cs="Times New Roman"/>
                <w:sz w:val="21"/>
                <w:szCs w:val="21"/>
              </w:rPr>
              <w:t xml:space="preserve"> </w:t>
            </w:r>
          </w:p>
          <w:p w14:paraId="4E8370A8"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dell’ammissibilità della spesa in quanto sostenuta nel periodo consentito dal Programma, dal bando di selezione/di gara, dal contratto/convenzione e sue eventuali varianti.</w:t>
            </w:r>
          </w:p>
          <w:p w14:paraId="2385AD6E"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di ammissibilità della spesa in quanto riferibile alle tipologie di spesa consentite congiuntamente dalla normativa nazionale e comunitaria di riferimento, dal Programma, dal bando di selezione/di gara, dal contratto/convenzione e sue eventuali varianti.</w:t>
            </w:r>
          </w:p>
          <w:p w14:paraId="5A5B2AF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 rispetto dei limiti di spesa previsti dalla normativa di riferimento, dal preventivo approvato, da vincoli nel rapporto tra voci di spesa, dai regimi di aiuti, da massimali per categoria.</w:t>
            </w:r>
          </w:p>
          <w:p w14:paraId="768CA6BD"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riferibilità della spesa sostenuta e rendicontata esattamente al Beneficiario che richiede l’erogazione del contributo e all’operazione oggetto di contributo.</w:t>
            </w:r>
          </w:p>
          <w:p w14:paraId="0CE58C69"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dell’assenza di cumulo del contributo richiesto con altri contributi non cumulabili.</w:t>
            </w:r>
          </w:p>
          <w:p w14:paraId="5D485369"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sussistenza di una contabilità separata o di un sistema di registrazione e codifica interno al sistema contabile del Beneficiario per le spese sostenute nell’ambito dell’operazione cofinanziata a valere sul Programma Operativo.</w:t>
            </w:r>
          </w:p>
          <w:p w14:paraId="3AB4D6FC"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sulla regolarità dell’esecuzione e in particolare:</w:t>
            </w:r>
          </w:p>
          <w:p w14:paraId="46A8545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corretto avanzamento e completamento dei lavori per la realizzazione di opere, della fornitura di beni o servizi della realizzazione dell’intervento formativo o di aiuto oggetto del cofinanziamento; </w:t>
            </w:r>
          </w:p>
          <w:p w14:paraId="42B882CB"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coerenza dei destinatari delle operazioni (ove presenti) con quelli previsti dagli assi del programma operativo;</w:t>
            </w:r>
          </w:p>
          <w:p w14:paraId="3B7E82E2"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conformità delle opere realizzate e delle forniture di beni e servizi alla normativa comunitaria e nazionale nonché alle condizioni stabilite nel contratto/convenzione sottoscritto e rispetto di tutte le condizioni relative alla funzionalità, all’impiego o agli obiettivi da raggiungere; </w:t>
            </w:r>
          </w:p>
          <w:p w14:paraId="7F6FE97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adempimento degli obblighi di informazione previsti dalla normativa comunitaria, dal programma, dal Piano di Comunicazione, dal contratto/convenzione, ecc;</w:t>
            </w:r>
          </w:p>
          <w:p w14:paraId="035CAAD7"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Verifica della conformità dell’operazione alle indicazioni inerenti il rispetto delle politiche comunitarie in materia di appalti pubblici, aiuti di Stato, pari opportunità, tutela dell’ambiente.</w:t>
            </w:r>
          </w:p>
          <w:p w14:paraId="1512B28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Verifica del pagamento del contributo pubblico al beneficiario.</w:t>
            </w:r>
          </w:p>
        </w:tc>
      </w:tr>
      <w:tr w:rsidR="00751AD4" w:rsidRPr="00C5578C" w14:paraId="03027EB3"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00FED4C7"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04F824A6" w14:textId="7F5BD4C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Strumenti di lavoro</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3EA2B4E5" w14:textId="77777777" w:rsidR="00751AD4" w:rsidRPr="008C5E62" w:rsidRDefault="00751AD4" w:rsidP="00CF7C73">
            <w:pPr>
              <w:jc w:val="both"/>
              <w:rPr>
                <w:rFonts w:ascii="Times New Roman" w:hAnsi="Times New Roman"/>
                <w:color w:val="000000"/>
                <w:sz w:val="21"/>
                <w:szCs w:val="21"/>
              </w:rPr>
            </w:pPr>
            <w:r w:rsidRPr="008C5E62">
              <w:rPr>
                <w:rFonts w:ascii="Times New Roman" w:hAnsi="Times New Roman"/>
                <w:color w:val="000000"/>
                <w:sz w:val="21"/>
                <w:szCs w:val="21"/>
              </w:rPr>
              <w:t xml:space="preserve">La metodologia di lavoro e le attività di audit sono quelle disciplinate nel manuale di audit con i relativi strumenti di lavoro allegati (verbali e check list specifiche in </w:t>
            </w:r>
            <w:r w:rsidRPr="008C5E62">
              <w:rPr>
                <w:rFonts w:ascii="Times New Roman" w:hAnsi="Times New Roman"/>
                <w:color w:val="000000"/>
                <w:sz w:val="21"/>
                <w:szCs w:val="21"/>
              </w:rPr>
              <w:lastRenderedPageBreak/>
              <w:t>riferimento al tipo di operazione allegati al Manuale e/o versioni aggiornate presenti sul SI MyAudit).</w:t>
            </w:r>
          </w:p>
        </w:tc>
      </w:tr>
      <w:tr w:rsidR="00751AD4" w:rsidRPr="00C5578C" w14:paraId="3CD06C6D"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bottom w:val="single" w:sz="8" w:space="0" w:color="000000"/>
              <w:right w:val="single" w:sz="4" w:space="0" w:color="auto"/>
            </w:tcBorders>
            <w:shd w:val="clear" w:color="auto" w:fill="FFFFFF" w:themeFill="background1"/>
          </w:tcPr>
          <w:p w14:paraId="5DB4361A"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top w:val="single" w:sz="8" w:space="0" w:color="000000"/>
              <w:bottom w:val="single" w:sz="8" w:space="0" w:color="000000"/>
              <w:right w:val="single" w:sz="4" w:space="0" w:color="auto"/>
            </w:tcBorders>
            <w:shd w:val="clear" w:color="auto" w:fill="FFFFFF" w:themeFill="background1"/>
            <w:vAlign w:val="center"/>
          </w:tcPr>
          <w:p w14:paraId="11C353C6" w14:textId="4B357AC8"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Sintesi dell’attività prevista</w:t>
            </w:r>
          </w:p>
        </w:tc>
        <w:tc>
          <w:tcPr>
            <w:cnfStyle w:val="000010000000" w:firstRow="0" w:lastRow="0" w:firstColumn="0" w:lastColumn="0" w:oddVBand="1" w:evenVBand="0" w:oddHBand="0" w:evenHBand="0" w:firstRowFirstColumn="0" w:firstRowLastColumn="0" w:lastRowFirstColumn="0" w:lastRowLastColumn="0"/>
            <w:tcW w:w="3602" w:type="pct"/>
            <w:gridSpan w:val="6"/>
            <w:tcBorders>
              <w:top w:val="single" w:sz="8" w:space="0" w:color="000000"/>
              <w:left w:val="single" w:sz="4" w:space="0" w:color="auto"/>
              <w:bottom w:val="single" w:sz="8" w:space="0" w:color="000000"/>
            </w:tcBorders>
            <w:shd w:val="clear" w:color="auto" w:fill="FFFFFF" w:themeFill="background1"/>
            <w:vAlign w:val="center"/>
          </w:tcPr>
          <w:p w14:paraId="0D7195FF"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Ciascun servizio dell’AdA incaricato di svolgere le attività di controllo sulle operazioni procederà come segue: </w:t>
            </w:r>
          </w:p>
          <w:p w14:paraId="214CBBB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analisi desk della documentazione raccolta;</w:t>
            </w:r>
          </w:p>
          <w:p w14:paraId="17C9A8C2"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audit in loco (ove possibile/necessario);</w:t>
            </w:r>
          </w:p>
          <w:p w14:paraId="2E5BCF1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raccolta degli elementi probativi e valutazione dell’esito dell’audit;</w:t>
            </w:r>
          </w:p>
          <w:p w14:paraId="1323F960" w14:textId="77777777" w:rsidR="00581563" w:rsidRPr="00036559" w:rsidRDefault="00581563" w:rsidP="00581563">
            <w:pPr>
              <w:numPr>
                <w:ilvl w:val="0"/>
                <w:numId w:val="2"/>
              </w:numPr>
              <w:spacing w:after="200" w:line="259" w:lineRule="auto"/>
              <w:jc w:val="both"/>
              <w:rPr>
                <w:rFonts w:ascii="Times New Roman" w:hAnsi="Times New Roman"/>
                <w:color w:val="000000"/>
              </w:rPr>
            </w:pPr>
            <w:bookmarkStart w:id="1" w:name="_Toc326592528"/>
            <w:r w:rsidRPr="00036559">
              <w:rPr>
                <w:rFonts w:ascii="Times New Roman" w:hAnsi="Times New Roman"/>
                <w:color w:val="000000"/>
              </w:rPr>
              <w:t>compilazione della check list provvisoria dell’operazione campionata;</w:t>
            </w:r>
          </w:p>
          <w:p w14:paraId="662299CF"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quality review Rapporto provvisorio di audit;</w:t>
            </w:r>
          </w:p>
          <w:p w14:paraId="58739468"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 xml:space="preserve">formalizzazione del Rapporto provvisorio di </w:t>
            </w:r>
            <w:bookmarkEnd w:id="1"/>
            <w:r w:rsidRPr="00036559">
              <w:rPr>
                <w:rFonts w:ascii="Times New Roman" w:hAnsi="Times New Roman"/>
                <w:color w:val="000000"/>
              </w:rPr>
              <w:t>audit;</w:t>
            </w:r>
          </w:p>
          <w:p w14:paraId="65113D6F"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 xml:space="preserve">contraddittorio; </w:t>
            </w:r>
          </w:p>
          <w:p w14:paraId="616EBB7D"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compilazione della check list definitiva dell’operazione campionata;</w:t>
            </w:r>
          </w:p>
          <w:p w14:paraId="701BA763"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quality review Rapporto definitivo di audit;</w:t>
            </w:r>
          </w:p>
          <w:p w14:paraId="6FF1804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formalizzazione del Rapporto definitivo di audit;</w:t>
            </w:r>
          </w:p>
          <w:p w14:paraId="1ED2A1EC"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compilazione della check list di follow up dell’operazione campionata;</w:t>
            </w:r>
          </w:p>
          <w:p w14:paraId="119A9FE5"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quality review Rapporto di follow up audit dell’operazione campionata;</w:t>
            </w:r>
          </w:p>
          <w:p w14:paraId="4D47212C" w14:textId="1477D64C" w:rsidR="00751AD4" w:rsidRPr="00581563" w:rsidRDefault="00581563" w:rsidP="00581563">
            <w:pPr>
              <w:numPr>
                <w:ilvl w:val="0"/>
                <w:numId w:val="2"/>
              </w:numPr>
              <w:spacing w:after="200" w:line="259" w:lineRule="auto"/>
              <w:jc w:val="both"/>
              <w:rPr>
                <w:rFonts w:ascii="Times New Roman" w:hAnsi="Times New Roman"/>
                <w:color w:val="000000"/>
              </w:rPr>
            </w:pPr>
            <w:r>
              <w:rPr>
                <w:rFonts w:ascii="Times New Roman" w:hAnsi="Times New Roman"/>
                <w:color w:val="000000"/>
              </w:rPr>
              <w:t xml:space="preserve">formalizzazione del </w:t>
            </w:r>
            <w:r w:rsidRPr="00036559">
              <w:rPr>
                <w:rFonts w:ascii="Times New Roman" w:hAnsi="Times New Roman"/>
                <w:color w:val="000000"/>
              </w:rPr>
              <w:t>Rapporto di follow-up audit dell’operazione campionata.</w:t>
            </w:r>
          </w:p>
        </w:tc>
      </w:tr>
      <w:tr w:rsidR="00D824DB" w:rsidRPr="00C5578C" w14:paraId="3E84B09F"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10"/>
            <w:tcBorders>
              <w:left w:val="nil"/>
              <w:right w:val="nil"/>
            </w:tcBorders>
            <w:shd w:val="clear" w:color="auto" w:fill="FFFFFF" w:themeFill="background1"/>
          </w:tcPr>
          <w:p w14:paraId="22DC6A77" w14:textId="658C7AE1" w:rsidR="00D824DB" w:rsidRDefault="00D824DB" w:rsidP="00CF7C73">
            <w:pPr>
              <w:pStyle w:val="CM14"/>
              <w:jc w:val="center"/>
              <w:rPr>
                <w:rFonts w:ascii="Times New Roman" w:hAnsi="Times New Roman"/>
                <w:b/>
                <w:bCs/>
                <w:sz w:val="20"/>
                <w:szCs w:val="20"/>
              </w:rPr>
            </w:pPr>
          </w:p>
          <w:p w14:paraId="7F505114" w14:textId="77777777" w:rsidR="009961C2" w:rsidRPr="006F0C16" w:rsidRDefault="009961C2" w:rsidP="006F0C16">
            <w:pPr>
              <w:rPr>
                <w:rFonts w:ascii="Times New Roman" w:eastAsiaTheme="majorEastAsia" w:hAnsi="Times New Roman"/>
                <w:b/>
                <w:bCs/>
                <w:color w:val="2F5496" w:themeColor="accent1" w:themeShade="BF"/>
                <w:u w:val="single"/>
              </w:rPr>
            </w:pPr>
            <w:r w:rsidRPr="006F0C16">
              <w:rPr>
                <w:rFonts w:ascii="Times New Roman" w:eastAsiaTheme="majorEastAsia" w:hAnsi="Times New Roman"/>
                <w:b/>
                <w:bCs/>
                <w:color w:val="2F5496" w:themeColor="accent1" w:themeShade="BF"/>
                <w:u w:val="single"/>
              </w:rPr>
              <w:t>Approccio di audit</w:t>
            </w:r>
          </w:p>
          <w:p w14:paraId="6DD55122" w14:textId="77777777" w:rsidR="009961C2" w:rsidRPr="009961C2" w:rsidRDefault="009961C2" w:rsidP="009961C2">
            <w:pPr>
              <w:jc w:val="both"/>
              <w:rPr>
                <w:rFonts w:ascii="Times New Roman" w:hAnsi="Times New Roman"/>
                <w:lang w:eastAsia="de-DE"/>
              </w:rPr>
            </w:pPr>
          </w:p>
          <w:p w14:paraId="2B96736D" w14:textId="3401F97A" w:rsidR="009961C2" w:rsidRDefault="009961C2" w:rsidP="009961C2">
            <w:pPr>
              <w:jc w:val="both"/>
              <w:rPr>
                <w:rFonts w:ascii="Times New Roman" w:hAnsi="Times New Roman"/>
                <w:lang w:eastAsia="de-DE"/>
              </w:rPr>
            </w:pPr>
            <w:r w:rsidRPr="009961C2">
              <w:rPr>
                <w:rFonts w:ascii="Times New Roman" w:hAnsi="Times New Roman"/>
                <w:lang w:eastAsia="de-DE"/>
              </w:rPr>
              <w:t>L’Autorità di Audit, prima della conclusione di ciascuna fase di attività dell’Audit dell’operazione campionata, effettuerà un controllo di qualità su tali attivit</w:t>
            </w:r>
            <w:r w:rsidR="006C60CC">
              <w:rPr>
                <w:rFonts w:ascii="Times New Roman" w:hAnsi="Times New Roman"/>
                <w:lang w:eastAsia="de-DE"/>
              </w:rPr>
              <w:t>à.</w:t>
            </w:r>
          </w:p>
          <w:p w14:paraId="4ACC8CBE" w14:textId="77777777" w:rsidR="00FE2517" w:rsidRPr="009961C2" w:rsidRDefault="00FE2517" w:rsidP="009961C2">
            <w:pPr>
              <w:jc w:val="both"/>
              <w:rPr>
                <w:rFonts w:ascii="Times New Roman" w:hAnsi="Times New Roman"/>
                <w:lang w:eastAsia="de-DE"/>
              </w:rPr>
            </w:pPr>
          </w:p>
          <w:p w14:paraId="111A9880" w14:textId="3B7D180D" w:rsidR="007B5E7C" w:rsidRPr="00FE2517" w:rsidRDefault="006F0C16" w:rsidP="00FE2517">
            <w:pPr>
              <w:jc w:val="both"/>
              <w:rPr>
                <w:rFonts w:ascii="Times New Roman" w:hAnsi="Times New Roman"/>
                <w:lang w:eastAsia="de-DE"/>
              </w:rPr>
            </w:pPr>
            <w:r>
              <w:rPr>
                <w:rFonts w:ascii="Times New Roman" w:hAnsi="Times New Roman"/>
                <w:lang w:eastAsia="de-DE"/>
              </w:rPr>
              <w:t xml:space="preserve">L’Autorità di Audit provvederà </w:t>
            </w:r>
            <w:r w:rsidR="009961C2" w:rsidRPr="009961C2">
              <w:rPr>
                <w:rFonts w:ascii="Times New Roman" w:hAnsi="Times New Roman"/>
                <w:lang w:eastAsia="de-DE"/>
              </w:rPr>
              <w:t xml:space="preserve"> per ciascuna fase di attività dell’Audit dell’operazione campionata (compreso il controllo di qualità) ad archiviare tutte le carte di lavoro acquisite nel corso delle verifiche in appositi fascicoli informatici e cartacei conservati presso gli uffici dell’AdA ed a monitorare adeguatamente l’attuazione delle raccomandazioni e delle misure correttive derivanti dai Rapporti di audit (provvisori e definitivi), ai fini della concreta possibilità di indirizzare l’AdG/O.I./AdC ed il beneficiario ad apportare significativi miglioramenti alle funzioni, alle procedure ed alle attività in essere, ai fini di garantire la legittimità e la regolarità delle spese, nonché il rispetto del principio di sana gestione finanziaria del PO.</w:t>
            </w:r>
          </w:p>
          <w:p w14:paraId="7AC4715A" w14:textId="5D3D86D3" w:rsidR="009961C2" w:rsidRDefault="009961C2" w:rsidP="00CF7C73">
            <w:pPr>
              <w:pStyle w:val="Default"/>
            </w:pPr>
          </w:p>
          <w:p w14:paraId="1C6A33AE" w14:textId="79DED3BA" w:rsidR="009961C2" w:rsidRDefault="009961C2" w:rsidP="00CF7C73">
            <w:pPr>
              <w:pStyle w:val="Default"/>
            </w:pPr>
          </w:p>
          <w:p w14:paraId="746D91EF" w14:textId="2A8483DF" w:rsidR="00A20156" w:rsidRDefault="00A20156" w:rsidP="00CF7C73">
            <w:pPr>
              <w:pStyle w:val="Default"/>
            </w:pPr>
          </w:p>
          <w:p w14:paraId="38C3DA34" w14:textId="4C96CEB6" w:rsidR="00A20156" w:rsidRDefault="00A20156" w:rsidP="00CF7C73">
            <w:pPr>
              <w:pStyle w:val="Default"/>
            </w:pPr>
          </w:p>
          <w:p w14:paraId="50850371" w14:textId="19E1F266" w:rsidR="00A20156" w:rsidRDefault="00A20156" w:rsidP="00CF7C73">
            <w:pPr>
              <w:pStyle w:val="Default"/>
            </w:pPr>
          </w:p>
          <w:p w14:paraId="0C1CFF8F" w14:textId="4F84D5E2" w:rsidR="00A20156" w:rsidRDefault="00A20156" w:rsidP="00CF7C73">
            <w:pPr>
              <w:pStyle w:val="Default"/>
            </w:pPr>
          </w:p>
          <w:p w14:paraId="360E1D23" w14:textId="56809FFB" w:rsidR="00A20156" w:rsidRDefault="00A20156" w:rsidP="00CF7C73">
            <w:pPr>
              <w:pStyle w:val="Default"/>
            </w:pPr>
          </w:p>
          <w:p w14:paraId="0FAEBF1E" w14:textId="3DE6AAF4" w:rsidR="00A20156" w:rsidRDefault="00A20156" w:rsidP="00CF7C73">
            <w:pPr>
              <w:pStyle w:val="Default"/>
            </w:pPr>
          </w:p>
          <w:p w14:paraId="0DD98019" w14:textId="77777777" w:rsidR="00A20156" w:rsidRDefault="00A20156" w:rsidP="00CF7C73">
            <w:pPr>
              <w:pStyle w:val="Default"/>
            </w:pPr>
          </w:p>
          <w:p w14:paraId="15572557" w14:textId="4E116CB5" w:rsidR="00D824DB" w:rsidRDefault="00D824DB"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r w:rsidRPr="00C3513B">
              <w:rPr>
                <w:rFonts w:ascii="Times New Roman" w:eastAsiaTheme="majorEastAsia" w:hAnsi="Times New Roman"/>
                <w:b/>
                <w:bCs/>
                <w:color w:val="2F5496" w:themeColor="accent1" w:themeShade="BF"/>
                <w:u w:val="single"/>
              </w:rPr>
              <w:t xml:space="preserve">CAMPIONAMENTO DI I FASE </w:t>
            </w:r>
          </w:p>
          <w:p w14:paraId="0D843FB6" w14:textId="77777777" w:rsidR="001E17B5" w:rsidRPr="00C3513B" w:rsidRDefault="001E17B5"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p w14:paraId="11E8134B" w14:textId="706B6847" w:rsidR="001E17B5" w:rsidRPr="007B11F2" w:rsidRDefault="001E17B5" w:rsidP="001E17B5">
            <w:pPr>
              <w:shd w:val="clear" w:color="auto" w:fill="FFFFFF"/>
              <w:autoSpaceDN w:val="0"/>
              <w:ind w:left="29"/>
              <w:jc w:val="both"/>
              <w:rPr>
                <w:rFonts w:ascii="Times New Roman" w:hAnsi="Times New Roman"/>
              </w:rPr>
            </w:pPr>
            <w:bookmarkStart w:id="2" w:name="_Hlk94192616"/>
            <w:r w:rsidRPr="007B11F2">
              <w:rPr>
                <w:rFonts w:ascii="Times New Roman" w:hAnsi="Times New Roman"/>
              </w:rPr>
              <w:t xml:space="preserve">In data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Pr>
                <w:rFonts w:ascii="Times New Roman" w:hAnsi="Times New Roman"/>
              </w:rPr>
              <w:t>,</w:t>
            </w:r>
            <w:r w:rsidRPr="007B11F2">
              <w:rPr>
                <w:rFonts w:ascii="Times New Roman" w:hAnsi="Times New Roman"/>
              </w:rPr>
              <w:t xml:space="preserve"> si è proceduto, attraverso un </w:t>
            </w:r>
            <w:r w:rsidRPr="007B11F2">
              <w:rPr>
                <w:rFonts w:ascii="Times New Roman" w:hAnsi="Times New Roman"/>
                <w:b/>
              </w:rPr>
              <w:t>campionamento statistico casuale semplice con stratificazione,</w:t>
            </w:r>
            <w:r w:rsidRPr="007B11F2">
              <w:rPr>
                <w:rFonts w:ascii="Times New Roman" w:hAnsi="Times New Roman"/>
              </w:rPr>
              <w:t xml:space="preserve"> all’estrazione del 1° campione del PO FESR Sicilia 2014-2020 dall’universo delle operazioni della spesa certificata a dicembre 20</w:t>
            </w:r>
            <w:r>
              <w:rPr>
                <w:rFonts w:ascii="Times New Roman" w:hAnsi="Times New Roman"/>
              </w:rPr>
              <w:t>2x</w:t>
            </w:r>
            <w:r w:rsidRPr="007B11F2">
              <w:rPr>
                <w:rFonts w:ascii="Times New Roman" w:hAnsi="Times New Roman"/>
              </w:rPr>
              <w:t>, cosiddetta I fase di campionamento</w:t>
            </w:r>
            <w:r>
              <w:rPr>
                <w:rFonts w:ascii="Times New Roman" w:hAnsi="Times New Roman"/>
              </w:rPr>
              <w:t>,</w:t>
            </w:r>
            <w:r w:rsidRPr="007B11F2">
              <w:rPr>
                <w:rFonts w:ascii="Times New Roman" w:hAnsi="Times New Roman"/>
              </w:rPr>
              <w:t xml:space="preserve"> per il periodo contabile 01.07.202</w:t>
            </w:r>
            <w:r>
              <w:rPr>
                <w:rFonts w:ascii="Times New Roman" w:hAnsi="Times New Roman"/>
              </w:rPr>
              <w:t>x</w:t>
            </w:r>
            <w:r w:rsidRPr="007B11F2">
              <w:rPr>
                <w:rFonts w:ascii="Times New Roman" w:hAnsi="Times New Roman"/>
              </w:rPr>
              <w:t>-30.06.202</w:t>
            </w:r>
            <w:r>
              <w:rPr>
                <w:rFonts w:ascii="Times New Roman" w:hAnsi="Times New Roman"/>
              </w:rPr>
              <w:t>x</w:t>
            </w:r>
            <w:r>
              <w:rPr>
                <w:rFonts w:ascii="Times New Roman" w:hAnsi="Times New Roman"/>
              </w:rPr>
              <w:t>,</w:t>
            </w:r>
            <w:r w:rsidRPr="007B11F2">
              <w:rPr>
                <w:rFonts w:ascii="Times New Roman" w:hAnsi="Times New Roman"/>
              </w:rPr>
              <w:t xml:space="preserve"> alla luce della comunicazione da parte dell’AdC del PO FESR SICILIA 2014-2020 con nota prot. n. </w:t>
            </w:r>
            <w:r>
              <w:rPr>
                <w:rFonts w:ascii="Times New Roman" w:hAnsi="Times New Roman"/>
              </w:rPr>
              <w:t>xx</w:t>
            </w:r>
            <w:r w:rsidRPr="007B11F2">
              <w:rPr>
                <w:rFonts w:ascii="Times New Roman" w:hAnsi="Times New Roman"/>
              </w:rPr>
              <w:t xml:space="preserve"> del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dell’elenco della spesa certificata a dicembre 202</w:t>
            </w:r>
            <w:r>
              <w:rPr>
                <w:rFonts w:ascii="Times New Roman" w:hAnsi="Times New Roman"/>
              </w:rPr>
              <w:t>x</w:t>
            </w:r>
            <w:r>
              <w:rPr>
                <w:rFonts w:ascii="Times New Roman" w:hAnsi="Times New Roman"/>
              </w:rPr>
              <w:t>.</w:t>
            </w:r>
          </w:p>
          <w:p w14:paraId="0F38E297" w14:textId="4C1712FF" w:rsidR="001E17B5" w:rsidRPr="007B11F2" w:rsidRDefault="001E17B5" w:rsidP="001E17B5">
            <w:pPr>
              <w:shd w:val="clear" w:color="auto" w:fill="FFFFFF"/>
              <w:autoSpaceDN w:val="0"/>
              <w:ind w:left="29"/>
              <w:jc w:val="both"/>
            </w:pPr>
            <w:r w:rsidRPr="007B11F2">
              <w:rPr>
                <w:rFonts w:ascii="Times New Roman" w:hAnsi="Times New Roman"/>
              </w:rPr>
              <w:t xml:space="preserve">Il valore totale della certificazione era pari a € </w:t>
            </w:r>
            <w:r w:rsidR="006B0196">
              <w:rPr>
                <w:rFonts w:ascii="Times New Roman" w:hAnsi="Times New Roman"/>
              </w:rPr>
              <w:t>xxxxx</w:t>
            </w:r>
            <w:r>
              <w:rPr>
                <w:rFonts w:ascii="Times New Roman" w:hAnsi="Times New Roman"/>
              </w:rPr>
              <w:t>.</w:t>
            </w:r>
          </w:p>
          <w:p w14:paraId="14597321" w14:textId="58B3B774" w:rsidR="001E17B5" w:rsidRDefault="001E17B5" w:rsidP="001E17B5">
            <w:pPr>
              <w:shd w:val="clear" w:color="auto" w:fill="FFFFFF"/>
              <w:autoSpaceDN w:val="0"/>
              <w:ind w:left="29" w:hanging="29"/>
              <w:jc w:val="both"/>
              <w:rPr>
                <w:rFonts w:ascii="Times New Roman" w:hAnsi="Times New Roman"/>
              </w:rPr>
            </w:pPr>
            <w:r w:rsidRPr="007B11F2">
              <w:rPr>
                <w:rFonts w:ascii="Times New Roman" w:hAnsi="Times New Roman"/>
              </w:rPr>
              <w:t>Le operazioni campionate sono state in totale n</w:t>
            </w:r>
            <w:r>
              <w:rPr>
                <w:rFonts w:ascii="Times New Roman" w:hAnsi="Times New Roman"/>
              </w:rPr>
              <w:t>.</w:t>
            </w:r>
            <w:r w:rsidRPr="007B11F2">
              <w:rPr>
                <w:rFonts w:ascii="Times New Roman" w:hAnsi="Times New Roman"/>
              </w:rPr>
              <w:t xml:space="preserve"> </w:t>
            </w:r>
            <w:r w:rsidR="006B0196">
              <w:rPr>
                <w:rFonts w:ascii="Times New Roman" w:hAnsi="Times New Roman"/>
              </w:rPr>
              <w:t>xx</w:t>
            </w:r>
            <w:r w:rsidRPr="007B11F2">
              <w:rPr>
                <w:rFonts w:ascii="Times New Roman" w:hAnsi="Times New Roman"/>
              </w:rPr>
              <w:t>, di cui</w:t>
            </w:r>
            <w:r>
              <w:rPr>
                <w:rFonts w:ascii="Times New Roman" w:hAnsi="Times New Roman"/>
              </w:rPr>
              <w:t xml:space="preserve"> n.</w:t>
            </w:r>
            <w:r w:rsidRPr="007B11F2">
              <w:rPr>
                <w:rFonts w:ascii="Times New Roman" w:hAnsi="Times New Roman"/>
              </w:rPr>
              <w:t xml:space="preserve"> </w:t>
            </w:r>
            <w:r w:rsidR="006B0196">
              <w:rPr>
                <w:rFonts w:ascii="Times New Roman" w:hAnsi="Times New Roman"/>
              </w:rPr>
              <w:t>x</w:t>
            </w:r>
            <w:r w:rsidRPr="007B11F2">
              <w:rPr>
                <w:rFonts w:ascii="Times New Roman" w:hAnsi="Times New Roman"/>
              </w:rPr>
              <w:t xml:space="preserve"> operazion</w:t>
            </w:r>
            <w:r>
              <w:rPr>
                <w:rFonts w:ascii="Times New Roman" w:hAnsi="Times New Roman"/>
              </w:rPr>
              <w:t>i</w:t>
            </w:r>
            <w:r w:rsidRPr="007B11F2">
              <w:rPr>
                <w:rFonts w:ascii="Times New Roman" w:hAnsi="Times New Roman"/>
              </w:rPr>
              <w:t xml:space="preserve"> High Value per € </w:t>
            </w:r>
            <w:r w:rsidR="006B0196">
              <w:rPr>
                <w:rFonts w:ascii="Times New Roman" w:hAnsi="Times New Roman"/>
              </w:rPr>
              <w:t>xxxxxxxx</w:t>
            </w:r>
            <w:r>
              <w:rPr>
                <w:rFonts w:ascii="Times New Roman" w:hAnsi="Times New Roman"/>
              </w:rPr>
              <w:t>.</w:t>
            </w:r>
          </w:p>
          <w:p w14:paraId="46A27C46" w14:textId="2DAFC6C7" w:rsidR="001E17B5" w:rsidRDefault="001E17B5" w:rsidP="001E17B5">
            <w:pPr>
              <w:shd w:val="clear" w:color="auto" w:fill="FFFFFF"/>
              <w:autoSpaceDN w:val="0"/>
              <w:ind w:left="29" w:hanging="29"/>
              <w:jc w:val="both"/>
              <w:rPr>
                <w:rFonts w:ascii="Times New Roman" w:hAnsi="Times New Roman"/>
              </w:rPr>
            </w:pPr>
            <w:r w:rsidRPr="007B11F2">
              <w:rPr>
                <w:rFonts w:ascii="Times New Roman" w:hAnsi="Times New Roman"/>
              </w:rPr>
              <w:t xml:space="preserve">Il totale complessivo della spesa da controllare è risultato pari a € </w:t>
            </w:r>
            <w:r w:rsidR="006B0196">
              <w:rPr>
                <w:rFonts w:ascii="Times New Roman" w:hAnsi="Times New Roman"/>
              </w:rPr>
              <w:t>xxxxxxxxxxxxxx</w:t>
            </w:r>
            <w:r w:rsidRPr="007B11F2">
              <w:rPr>
                <w:rFonts w:ascii="Times New Roman" w:hAnsi="Times New Roman"/>
              </w:rPr>
              <w:t xml:space="preserve"> che costituisce il </w:t>
            </w:r>
            <w:r w:rsidR="006B0196">
              <w:rPr>
                <w:rFonts w:ascii="Times New Roman" w:hAnsi="Times New Roman"/>
              </w:rPr>
              <w:t>xx</w:t>
            </w:r>
            <w:r w:rsidRPr="007B11F2">
              <w:rPr>
                <w:rFonts w:ascii="Times New Roman" w:hAnsi="Times New Roman"/>
              </w:rPr>
              <w:t>,</w:t>
            </w:r>
            <w:r w:rsidR="006B0196">
              <w:rPr>
                <w:rFonts w:ascii="Times New Roman" w:hAnsi="Times New Roman"/>
              </w:rPr>
              <w:t>xx</w:t>
            </w:r>
            <w:r w:rsidRPr="007B11F2">
              <w:rPr>
                <w:rFonts w:ascii="Times New Roman" w:hAnsi="Times New Roman"/>
              </w:rPr>
              <w:t xml:space="preserve">% dell’importo complessivo (Book Value) della popolazione di riferimento (vedi verbale di campionamento del </w:t>
            </w:r>
            <w:r w:rsidR="006B0196">
              <w:rPr>
                <w:rFonts w:ascii="Times New Roman" w:hAnsi="Times New Roman"/>
              </w:rPr>
              <w:t>xx.xx</w:t>
            </w:r>
            <w:r w:rsidRPr="007B11F2">
              <w:rPr>
                <w:rFonts w:ascii="Times New Roman" w:hAnsi="Times New Roman"/>
              </w:rPr>
              <w:t>.202</w:t>
            </w:r>
            <w:r w:rsidR="006B0196">
              <w:rPr>
                <w:rFonts w:ascii="Times New Roman" w:hAnsi="Times New Roman"/>
              </w:rPr>
              <w:t>x</w:t>
            </w:r>
            <w:r w:rsidRPr="007B11F2">
              <w:rPr>
                <w:rFonts w:ascii="Times New Roman" w:hAnsi="Times New Roman"/>
              </w:rPr>
              <w:t>)</w:t>
            </w:r>
            <w:r>
              <w:rPr>
                <w:rFonts w:ascii="Times New Roman" w:hAnsi="Times New Roman"/>
              </w:rPr>
              <w:t>.</w:t>
            </w:r>
          </w:p>
          <w:bookmarkEnd w:id="2"/>
          <w:p w14:paraId="4B4045E8" w14:textId="77777777" w:rsidR="00D824DB" w:rsidRPr="00CE41EA" w:rsidRDefault="00D824DB" w:rsidP="00D824DB">
            <w:pPr>
              <w:shd w:val="clear" w:color="auto" w:fill="FFFFFF"/>
              <w:autoSpaceDN w:val="0"/>
              <w:ind w:left="-1202" w:firstLine="1202"/>
              <w:jc w:val="both"/>
              <w:rPr>
                <w:rFonts w:ascii="Times New Roman" w:hAnsi="Times New Roman"/>
              </w:rPr>
            </w:pPr>
          </w:p>
          <w:p w14:paraId="2E319097" w14:textId="5BA4EE48" w:rsidR="00D824DB" w:rsidRPr="00CF7C73" w:rsidRDefault="00CF7C73" w:rsidP="00CF7C73">
            <w:pPr>
              <w:spacing w:after="200" w:line="276" w:lineRule="auto"/>
              <w:jc w:val="both"/>
              <w:rPr>
                <w:rFonts w:ascii="Times New Roman" w:hAnsi="Times New Roman"/>
                <w:b/>
                <w:bCs/>
                <w:color w:val="000000"/>
                <w:sz w:val="21"/>
                <w:szCs w:val="21"/>
                <w:u w:val="single"/>
              </w:rPr>
            </w:pPr>
            <w:r w:rsidRPr="00C3513B">
              <w:rPr>
                <w:rFonts w:ascii="Times New Roman" w:hAnsi="Times New Roman"/>
                <w:b/>
                <w:bCs/>
                <w:color w:val="2F5496" w:themeColor="accent1" w:themeShade="BF"/>
                <w:sz w:val="21"/>
                <w:szCs w:val="21"/>
                <w:u w:val="single"/>
              </w:rPr>
              <w:t xml:space="preserve">Elenco operazioni campionate di I fase </w:t>
            </w:r>
          </w:p>
        </w:tc>
      </w:tr>
      <w:tr w:rsidR="00751AD4" w:rsidRPr="00C5578C" w14:paraId="3A193A84"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bottom w:val="single" w:sz="8" w:space="0" w:color="000000"/>
            </w:tcBorders>
            <w:shd w:val="clear" w:color="auto" w:fill="EDEDED" w:themeFill="accent3" w:themeFillTint="33"/>
          </w:tcPr>
          <w:p w14:paraId="60B6D61E" w14:textId="77777777" w:rsidR="00751AD4" w:rsidRPr="000B3B50" w:rsidRDefault="00751AD4" w:rsidP="00CF7C73">
            <w:pPr>
              <w:jc w:val="center"/>
              <w:rPr>
                <w:rFonts w:ascii="Times New Roman" w:hAnsi="Times New Roman"/>
                <w:b/>
                <w:bCs/>
                <w:sz w:val="20"/>
                <w:szCs w:val="20"/>
              </w:rPr>
            </w:pPr>
            <w:bookmarkStart w:id="3" w:name="_Hlk54868509"/>
          </w:p>
        </w:tc>
        <w:tc>
          <w:tcPr>
            <w:tcW w:w="4445" w:type="pct"/>
            <w:gridSpan w:val="8"/>
            <w:tcBorders>
              <w:top w:val="single" w:sz="8" w:space="0" w:color="000000"/>
              <w:bottom w:val="single" w:sz="8" w:space="0" w:color="000000"/>
            </w:tcBorders>
            <w:shd w:val="clear" w:color="auto" w:fill="EDEDED" w:themeFill="accent3" w:themeFillTint="33"/>
            <w:vAlign w:val="center"/>
          </w:tcPr>
          <w:p w14:paraId="03788D58" w14:textId="5F051300" w:rsidR="00751AD4" w:rsidRPr="000B3B50" w:rsidRDefault="00751AD4" w:rsidP="00CF7C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0B3B50">
              <w:rPr>
                <w:rFonts w:ascii="Times New Roman" w:hAnsi="Times New Roman"/>
                <w:b/>
                <w:bCs/>
                <w:sz w:val="20"/>
                <w:szCs w:val="20"/>
              </w:rPr>
              <w:t>Audit sulle operazioni</w:t>
            </w:r>
          </w:p>
          <w:p w14:paraId="42D32AAE" w14:textId="035A5E69" w:rsidR="00751AD4" w:rsidRPr="00C5578C" w:rsidRDefault="00751AD4" w:rsidP="00CF7C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B3B50">
              <w:rPr>
                <w:rFonts w:ascii="Times New Roman" w:hAnsi="Times New Roman"/>
                <w:b/>
                <w:bCs/>
                <w:sz w:val="20"/>
                <w:szCs w:val="20"/>
              </w:rPr>
              <w:t>Periodo cont</w:t>
            </w:r>
            <w:r w:rsidRPr="00C5578C">
              <w:rPr>
                <w:rFonts w:ascii="Times New Roman" w:hAnsi="Times New Roman"/>
                <w:b/>
                <w:bCs/>
                <w:sz w:val="20"/>
                <w:szCs w:val="20"/>
              </w:rPr>
              <w:t xml:space="preserve">abile </w:t>
            </w:r>
            <w:r w:rsidR="00873A8B">
              <w:rPr>
                <w:rFonts w:ascii="Times New Roman" w:hAnsi="Times New Roman"/>
                <w:b/>
                <w:bCs/>
                <w:sz w:val="20"/>
                <w:szCs w:val="20"/>
              </w:rPr>
              <w:t>………..</w:t>
            </w:r>
            <w:r w:rsidRPr="00C5578C">
              <w:rPr>
                <w:rFonts w:ascii="Times New Roman" w:hAnsi="Times New Roman"/>
                <w:b/>
                <w:bCs/>
                <w:sz w:val="20"/>
                <w:szCs w:val="20"/>
              </w:rPr>
              <w:t xml:space="preserve"> (</w:t>
            </w:r>
            <w:r w:rsidRPr="000B3B50">
              <w:rPr>
                <w:rFonts w:ascii="Times New Roman" w:hAnsi="Times New Roman"/>
                <w:b/>
                <w:bCs/>
                <w:sz w:val="20"/>
                <w:szCs w:val="20"/>
              </w:rPr>
              <w:t>I fase)</w:t>
            </w:r>
          </w:p>
        </w:tc>
      </w:tr>
      <w:bookmarkEnd w:id="3"/>
      <w:tr w:rsidR="00751AD4" w:rsidRPr="00C5578C" w14:paraId="47186A82"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1B3729A2"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74E6A39B" w14:textId="6141250C"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di riferimento della spesa certificata </w:t>
            </w:r>
          </w:p>
          <w:p w14:paraId="4F1F605A" w14:textId="7777777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(I Fase)</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01C03E08" w14:textId="42825DFA" w:rsidR="00751AD4" w:rsidRPr="00C5578C" w:rsidRDefault="00751AD4" w:rsidP="00CF7C73">
            <w:pPr>
              <w:spacing w:after="200" w:line="276" w:lineRule="auto"/>
              <w:jc w:val="both"/>
              <w:rPr>
                <w:rFonts w:ascii="Times New Roman" w:hAnsi="Times New Roman"/>
              </w:rPr>
            </w:pPr>
            <w:r w:rsidRPr="00A7784C">
              <w:rPr>
                <w:rFonts w:ascii="Times New Roman" w:hAnsi="Times New Roman"/>
                <w:color w:val="000000"/>
                <w:sz w:val="21"/>
                <w:szCs w:val="21"/>
              </w:rPr>
              <w:t xml:space="preserve">Spesa certificata dal </w:t>
            </w:r>
            <w:r w:rsidR="00873A8B">
              <w:rPr>
                <w:rFonts w:ascii="Times New Roman" w:hAnsi="Times New Roman"/>
                <w:color w:val="000000"/>
                <w:sz w:val="21"/>
                <w:szCs w:val="21"/>
              </w:rPr>
              <w:t>………………</w:t>
            </w:r>
            <w:r w:rsidR="00E04229">
              <w:rPr>
                <w:rFonts w:ascii="Times New Roman" w:hAnsi="Times New Roman"/>
                <w:color w:val="000000"/>
                <w:sz w:val="21"/>
                <w:szCs w:val="21"/>
              </w:rPr>
              <w:t>al</w:t>
            </w:r>
          </w:p>
        </w:tc>
      </w:tr>
      <w:tr w:rsidR="00751AD4" w:rsidRPr="00C5578C" w14:paraId="6C188CBD"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25ED2C06"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0EBAE083" w14:textId="2E44F163"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Data di avvio dell’Audit</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3243BF8F" w14:textId="183CABF4" w:rsidR="00751AD4" w:rsidRPr="00C5578C" w:rsidRDefault="00751AD4" w:rsidP="00CF7C73">
            <w:pPr>
              <w:jc w:val="both"/>
              <w:rPr>
                <w:rFonts w:ascii="Times New Roman" w:hAnsi="Times New Roman"/>
              </w:rPr>
            </w:pPr>
            <w:r w:rsidRPr="00A7784C">
              <w:rPr>
                <w:rFonts w:ascii="Times New Roman" w:hAnsi="Times New Roman"/>
                <w:color w:val="000000"/>
                <w:sz w:val="21"/>
                <w:szCs w:val="21"/>
              </w:rPr>
              <w:t xml:space="preserve">Nota prot. n. </w:t>
            </w:r>
            <w:r w:rsidR="00873A8B">
              <w:rPr>
                <w:rFonts w:ascii="Times New Roman" w:hAnsi="Times New Roman"/>
                <w:color w:val="000000"/>
                <w:sz w:val="21"/>
                <w:szCs w:val="21"/>
              </w:rPr>
              <w:t>……………..</w:t>
            </w:r>
          </w:p>
        </w:tc>
      </w:tr>
      <w:tr w:rsidR="00751AD4" w:rsidRPr="00C5578C" w14:paraId="4A0DA01B"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shd w:val="clear" w:color="auto" w:fill="EDEDED" w:themeFill="accent3" w:themeFillTint="33"/>
          </w:tcPr>
          <w:p w14:paraId="2912B91C" w14:textId="77777777" w:rsidR="00751AD4" w:rsidRPr="00C5578C" w:rsidRDefault="00751AD4" w:rsidP="00CF7C73">
            <w:pPr>
              <w:pStyle w:val="CM14"/>
              <w:jc w:val="center"/>
              <w:rPr>
                <w:rFonts w:ascii="Times New Roman" w:hAnsi="Times New Roman"/>
                <w:b/>
                <w:bCs/>
                <w:sz w:val="20"/>
                <w:szCs w:val="20"/>
              </w:rPr>
            </w:pPr>
          </w:p>
        </w:tc>
        <w:tc>
          <w:tcPr>
            <w:tcW w:w="4445" w:type="pct"/>
            <w:gridSpan w:val="8"/>
            <w:shd w:val="clear" w:color="auto" w:fill="EDEDED" w:themeFill="accent3" w:themeFillTint="33"/>
            <w:vAlign w:val="center"/>
          </w:tcPr>
          <w:p w14:paraId="04DC2CEB" w14:textId="16BE997B"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Elenco delle operazioni campionate (I Fase) </w:t>
            </w:r>
          </w:p>
          <w:p w14:paraId="0DB3E966" w14:textId="7777777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751AD4" w:rsidRPr="00C5578C" w14:paraId="524B0CCC" w14:textId="77777777" w:rsidTr="00873A8B">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EDEDED" w:themeFill="accent3" w:themeFillTint="33"/>
            <w:vAlign w:val="center"/>
          </w:tcPr>
          <w:p w14:paraId="07C4128A" w14:textId="77777777" w:rsidR="00751AD4" w:rsidRPr="000B3B50" w:rsidRDefault="00751AD4" w:rsidP="00CF7C73">
            <w:pPr>
              <w:jc w:val="center"/>
              <w:rPr>
                <w:rFonts w:ascii="Times New Roman" w:hAnsi="Times New Roman"/>
                <w:b/>
                <w:color w:val="000000"/>
                <w:sz w:val="18"/>
                <w:szCs w:val="18"/>
              </w:rPr>
            </w:pPr>
            <w:r w:rsidRPr="00010270">
              <w:rPr>
                <w:rFonts w:ascii="Times New Roman" w:hAnsi="Times New Roman"/>
                <w:b/>
                <w:color w:val="000000"/>
                <w:sz w:val="18"/>
                <w:szCs w:val="18"/>
              </w:rPr>
              <w:t>Codice Identificativo</w:t>
            </w:r>
          </w:p>
        </w:tc>
        <w:tc>
          <w:tcPr>
            <w:tcW w:w="556" w:type="pct"/>
            <w:gridSpan w:val="2"/>
            <w:tcBorders>
              <w:right w:val="single" w:sz="4" w:space="0" w:color="auto"/>
            </w:tcBorders>
            <w:shd w:val="clear" w:color="auto" w:fill="EDEDED" w:themeFill="accent3" w:themeFillTint="33"/>
          </w:tcPr>
          <w:p w14:paraId="0E7D623A" w14:textId="55B275B8"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Pr>
                <w:rFonts w:ascii="Times New Roman" w:hAnsi="Times New Roman"/>
                <w:b/>
                <w:bCs/>
                <w:sz w:val="18"/>
                <w:szCs w:val="18"/>
              </w:rPr>
              <w:t xml:space="preserve">Avviso Pubblico/ Bando </w:t>
            </w: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EDEDED" w:themeFill="accent3" w:themeFillTint="33"/>
            <w:vAlign w:val="center"/>
          </w:tcPr>
          <w:p w14:paraId="0807ECBC" w14:textId="4E542E34"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Ufficio Responsabile</w:t>
            </w:r>
          </w:p>
        </w:tc>
        <w:tc>
          <w:tcPr>
            <w:tcW w:w="802" w:type="pct"/>
            <w:tcBorders>
              <w:left w:val="single" w:sz="4" w:space="0" w:color="auto"/>
            </w:tcBorders>
            <w:shd w:val="clear" w:color="auto" w:fill="EDEDED" w:themeFill="accent3" w:themeFillTint="33"/>
            <w:vAlign w:val="center"/>
          </w:tcPr>
          <w:p w14:paraId="3311AF68" w14:textId="77777777"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CUP</w:t>
            </w: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EDEDED" w:themeFill="accent3" w:themeFillTint="33"/>
            <w:vAlign w:val="center"/>
          </w:tcPr>
          <w:p w14:paraId="4882EAB8" w14:textId="77777777"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Titolo Operazione</w:t>
            </w:r>
          </w:p>
        </w:tc>
        <w:tc>
          <w:tcPr>
            <w:tcW w:w="793" w:type="pct"/>
            <w:tcBorders>
              <w:left w:val="single" w:sz="4" w:space="0" w:color="auto"/>
            </w:tcBorders>
            <w:shd w:val="clear" w:color="auto" w:fill="EDEDED" w:themeFill="accent3" w:themeFillTint="33"/>
            <w:vAlign w:val="center"/>
          </w:tcPr>
          <w:p w14:paraId="617368B0" w14:textId="77777777"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Beneficiario</w:t>
            </w: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EDEDED" w:themeFill="accent3" w:themeFillTint="33"/>
            <w:vAlign w:val="center"/>
          </w:tcPr>
          <w:p w14:paraId="23840B98" w14:textId="77777777"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Importo</w:t>
            </w:r>
          </w:p>
        </w:tc>
        <w:tc>
          <w:tcPr>
            <w:tcW w:w="580" w:type="pct"/>
            <w:tcBorders>
              <w:left w:val="single" w:sz="4" w:space="0" w:color="auto"/>
            </w:tcBorders>
            <w:shd w:val="clear" w:color="auto" w:fill="EDEDED" w:themeFill="accent3" w:themeFillTint="33"/>
            <w:vAlign w:val="center"/>
          </w:tcPr>
          <w:p w14:paraId="1BBD9007" w14:textId="72E8E4C5"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Servizio di controllo incaricato</w:t>
            </w:r>
          </w:p>
        </w:tc>
      </w:tr>
      <w:tr w:rsidR="00751AD4" w:rsidRPr="00C5578C" w14:paraId="19E67644"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2436C70D" w14:textId="31A793CE"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E4335C4" w14:textId="77777777"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647F0880" w14:textId="79A10772"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7875FAFA" w14:textId="1522F86C"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612A38E9" w14:textId="1E5A9C18"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2BD638A8" w14:textId="26B58FCE"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54486217" w14:textId="376B33F8"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77E7FD1F" w14:textId="6A9D8103"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751AD4" w:rsidRPr="00C5578C" w14:paraId="7367D490" w14:textId="77777777" w:rsidTr="00873A8B">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3953C6AD" w14:textId="20C89A85"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37E39F23" w14:textId="77777777"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5DF9A89F" w14:textId="5AEBBD43"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4DC6CA6E" w14:textId="5C94FE46"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E50C2AA" w14:textId="611E2597"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5B48D264" w14:textId="5A2F3C03"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3BC2FFB" w14:textId="56DF93A0"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5896802" w14:textId="04DE1530"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r w:rsidR="00751AD4" w:rsidRPr="00C5578C" w14:paraId="70AAACD4"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71528F39" w14:textId="02219A63"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E573428" w14:textId="77777777"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074D61BD" w14:textId="6774AD1A"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3EAB5605" w14:textId="7912F602"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4E0FC6CC" w14:textId="3D72D2EF"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4E4A56CD" w14:textId="785DB196"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4F0D662" w14:textId="0BCDFC88"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765D3442" w14:textId="4ADC985D"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751AD4" w:rsidRPr="00C5578C" w14:paraId="7B87B24A"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left w:val="nil"/>
              <w:bottom w:val="nil"/>
              <w:right w:val="nil"/>
            </w:tcBorders>
          </w:tcPr>
          <w:p w14:paraId="409ECD0D" w14:textId="77777777" w:rsidR="00751AD4" w:rsidRPr="00C5578C" w:rsidRDefault="00751AD4" w:rsidP="00CF7C73">
            <w:pPr>
              <w:pStyle w:val="CM14"/>
              <w:jc w:val="center"/>
              <w:rPr>
                <w:rFonts w:ascii="Times New Roman" w:hAnsi="Times New Roman"/>
                <w:b/>
                <w:bCs/>
                <w:sz w:val="20"/>
                <w:szCs w:val="20"/>
              </w:rPr>
            </w:pPr>
          </w:p>
        </w:tc>
        <w:tc>
          <w:tcPr>
            <w:tcW w:w="4445" w:type="pct"/>
            <w:gridSpan w:val="8"/>
            <w:tcBorders>
              <w:top w:val="single" w:sz="8" w:space="0" w:color="000000"/>
              <w:left w:val="nil"/>
              <w:bottom w:val="nil"/>
              <w:right w:val="nil"/>
            </w:tcBorders>
            <w:shd w:val="clear" w:color="auto" w:fill="auto"/>
            <w:vAlign w:val="center"/>
          </w:tcPr>
          <w:p w14:paraId="665239FE" w14:textId="56BD8B88"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bl>
    <w:p w14:paraId="6C100947" w14:textId="77777777" w:rsidR="006B0196" w:rsidRDefault="006B0196" w:rsidP="006B0196">
      <w:pPr>
        <w:jc w:val="both"/>
        <w:rPr>
          <w:rFonts w:ascii="Times New Roman" w:eastAsia="Times New Roman" w:hAnsi="Times New Roman" w:cs="Times New Roman"/>
          <w:lang w:eastAsia="it-IT"/>
        </w:rPr>
      </w:pPr>
      <w:r w:rsidRPr="00815B08">
        <w:rPr>
          <w:rFonts w:ascii="Times New Roman" w:eastAsia="Times New Roman" w:hAnsi="Times New Roman" w:cs="Times New Roman"/>
          <w:lang w:eastAsia="it-IT"/>
        </w:rPr>
        <w:t>Il Dirigente Generale</w:t>
      </w:r>
      <w:r>
        <w:rPr>
          <w:rFonts w:ascii="Times New Roman" w:eastAsia="Times New Roman" w:hAnsi="Times New Roman" w:cs="Times New Roman"/>
          <w:lang w:eastAsia="it-IT"/>
        </w:rPr>
        <w:t xml:space="preserve"> raccomanda di comunicare tempestivamente allo stesso, nel rispetto del Manuale delle procedure di audit, la sussistenza di eventuale</w:t>
      </w:r>
      <w:r w:rsidRPr="00815B08">
        <w:t xml:space="preserve"> </w:t>
      </w:r>
      <w:r w:rsidRPr="00815B08">
        <w:rPr>
          <w:rFonts w:ascii="Times New Roman" w:eastAsia="Times New Roman" w:hAnsi="Times New Roman" w:cs="Times New Roman"/>
          <w:lang w:eastAsia="it-IT"/>
        </w:rPr>
        <w:t xml:space="preserve">conflitto di interesse da parte dei componenti dei team di controllo sulle operazioni assegnate, per </w:t>
      </w:r>
      <w:r>
        <w:rPr>
          <w:rFonts w:ascii="Times New Roman" w:eastAsia="Times New Roman" w:hAnsi="Times New Roman" w:cs="Times New Roman"/>
          <w:lang w:eastAsia="it-IT"/>
        </w:rPr>
        <w:t>p</w:t>
      </w:r>
      <w:bookmarkStart w:id="4" w:name="_Hlk67496922"/>
      <w:r>
        <w:rPr>
          <w:rFonts w:ascii="Times New Roman" w:eastAsia="Times New Roman" w:hAnsi="Times New Roman" w:cs="Times New Roman"/>
          <w:lang w:eastAsia="it-IT"/>
        </w:rPr>
        <w:t>rovvedere</w:t>
      </w:r>
      <w:r w:rsidRPr="00815B08">
        <w:rPr>
          <w:rFonts w:ascii="Times New Roman" w:eastAsia="Times New Roman" w:hAnsi="Times New Roman" w:cs="Times New Roman"/>
          <w:lang w:eastAsia="it-IT"/>
        </w:rPr>
        <w:t xml:space="preserve"> </w:t>
      </w:r>
      <w:bookmarkEnd w:id="4"/>
      <w:r w:rsidRPr="00815B08">
        <w:rPr>
          <w:rFonts w:ascii="Times New Roman" w:eastAsia="Times New Roman" w:hAnsi="Times New Roman" w:cs="Times New Roman"/>
          <w:lang w:eastAsia="it-IT"/>
        </w:rPr>
        <w:t>ad una diversa ripartizione del carico di lavoro</w:t>
      </w:r>
      <w:r>
        <w:rPr>
          <w:rFonts w:ascii="Times New Roman" w:eastAsia="Times New Roman" w:hAnsi="Times New Roman" w:cs="Times New Roman"/>
          <w:lang w:eastAsia="it-IT"/>
        </w:rPr>
        <w:t>.</w:t>
      </w:r>
    </w:p>
    <w:p w14:paraId="3AA3BE1B" w14:textId="6E4E22A0" w:rsidR="009961C2" w:rsidRPr="00C3513B" w:rsidRDefault="00C3513B" w:rsidP="00C3513B">
      <w:pPr>
        <w:spacing w:after="200" w:line="276" w:lineRule="auto"/>
        <w:jc w:val="both"/>
        <w:rPr>
          <w:rFonts w:ascii="Times New Roman" w:eastAsia="Times New Roman" w:hAnsi="Times New Roman" w:cs="Times New Roman"/>
          <w:b/>
          <w:bCs/>
          <w:color w:val="2F5496" w:themeColor="accent1" w:themeShade="BF"/>
          <w:sz w:val="21"/>
          <w:szCs w:val="21"/>
          <w:u w:val="single"/>
          <w:lang w:eastAsia="it-IT"/>
        </w:rPr>
      </w:pPr>
      <w:bookmarkStart w:id="5" w:name="_Hlk54866585"/>
      <w:r w:rsidRPr="00C3513B">
        <w:rPr>
          <w:rFonts w:ascii="Times New Roman" w:eastAsia="Times New Roman" w:hAnsi="Times New Roman" w:cs="Times New Roman"/>
          <w:b/>
          <w:bCs/>
          <w:color w:val="2F5496" w:themeColor="accent1" w:themeShade="BF"/>
          <w:sz w:val="21"/>
          <w:szCs w:val="21"/>
          <w:u w:val="single"/>
          <w:lang w:eastAsia="it-IT"/>
        </w:rPr>
        <w:t xml:space="preserve">Cronoprogramma di audit </w:t>
      </w:r>
      <w:r w:rsidR="00637941">
        <w:rPr>
          <w:rFonts w:ascii="Times New Roman" w:eastAsia="Times New Roman" w:hAnsi="Times New Roman" w:cs="Times New Roman"/>
          <w:b/>
          <w:bCs/>
          <w:color w:val="2F5496" w:themeColor="accent1" w:themeShade="BF"/>
          <w:sz w:val="21"/>
          <w:szCs w:val="21"/>
          <w:u w:val="single"/>
          <w:lang w:eastAsia="it-IT"/>
        </w:rPr>
        <w:t xml:space="preserve">- </w:t>
      </w:r>
      <w:r w:rsidRPr="00C3513B">
        <w:rPr>
          <w:rFonts w:ascii="Times New Roman" w:eastAsia="Times New Roman" w:hAnsi="Times New Roman" w:cs="Times New Roman"/>
          <w:b/>
          <w:bCs/>
          <w:color w:val="2F5496" w:themeColor="accent1" w:themeShade="BF"/>
          <w:sz w:val="21"/>
          <w:szCs w:val="21"/>
          <w:u w:val="single"/>
          <w:lang w:eastAsia="it-IT"/>
        </w:rPr>
        <w:t xml:space="preserve"> I fase </w:t>
      </w:r>
    </w:p>
    <w:tbl>
      <w:tblPr>
        <w:tblStyle w:val="Grigliatabella"/>
        <w:tblW w:w="0" w:type="auto"/>
        <w:tblInd w:w="0" w:type="dxa"/>
        <w:tblLook w:val="04A0" w:firstRow="1" w:lastRow="0" w:firstColumn="1" w:lastColumn="0" w:noHBand="0" w:noVBand="1"/>
      </w:tblPr>
      <w:tblGrid>
        <w:gridCol w:w="6799"/>
        <w:gridCol w:w="2829"/>
      </w:tblGrid>
      <w:tr w:rsidR="00CF7C73" w14:paraId="14547681" w14:textId="77777777" w:rsidTr="00CF7C73">
        <w:tc>
          <w:tcPr>
            <w:tcW w:w="9628" w:type="dxa"/>
            <w:gridSpan w:val="2"/>
          </w:tcPr>
          <w:p w14:paraId="299D5862" w14:textId="25A13661" w:rsidR="00CF7C73" w:rsidRPr="00CF7C73" w:rsidRDefault="00CF7C73" w:rsidP="00CF7C73">
            <w:pPr>
              <w:jc w:val="center"/>
              <w:rPr>
                <w:rFonts w:ascii="Times New Roman" w:hAnsi="Times New Roman"/>
                <w:b/>
                <w:bCs/>
              </w:rPr>
            </w:pPr>
            <w:r w:rsidRPr="001C7FD8">
              <w:rPr>
                <w:rFonts w:ascii="Times New Roman" w:hAnsi="Times New Roman"/>
                <w:b/>
                <w:bCs/>
                <w:color w:val="2F5496" w:themeColor="accent1" w:themeShade="BF"/>
                <w:sz w:val="21"/>
                <w:szCs w:val="21"/>
              </w:rPr>
              <w:t>Nota di avvio del DG prot</w:t>
            </w:r>
            <w:r w:rsidRPr="00CF7C73">
              <w:rPr>
                <w:rFonts w:ascii="Times New Roman" w:hAnsi="Times New Roman"/>
                <w:b/>
                <w:bCs/>
                <w:color w:val="000000"/>
                <w:sz w:val="21"/>
                <w:szCs w:val="21"/>
              </w:rPr>
              <w:t xml:space="preserve">. n. </w:t>
            </w:r>
            <w:r w:rsidR="00873A8B">
              <w:rPr>
                <w:rFonts w:ascii="Times New Roman" w:hAnsi="Times New Roman"/>
                <w:b/>
                <w:bCs/>
                <w:color w:val="000000"/>
                <w:sz w:val="21"/>
                <w:szCs w:val="21"/>
              </w:rPr>
              <w:t>……..</w:t>
            </w:r>
          </w:p>
        </w:tc>
      </w:tr>
      <w:tr w:rsidR="00CF7C73" w14:paraId="5B914D34" w14:textId="77777777" w:rsidTr="00C3513B">
        <w:tc>
          <w:tcPr>
            <w:tcW w:w="6799" w:type="dxa"/>
          </w:tcPr>
          <w:p w14:paraId="0625695A" w14:textId="7FD58AF8" w:rsidR="00CF7C73" w:rsidRDefault="00CF7C73" w:rsidP="00CF7C73">
            <w:pPr>
              <w:rPr>
                <w:rFonts w:ascii="Times New Roman" w:hAnsi="Times New Roman"/>
              </w:rPr>
            </w:pPr>
            <w:r w:rsidRPr="00CF7C73">
              <w:rPr>
                <w:rFonts w:ascii="Times New Roman" w:hAnsi="Times New Roman"/>
              </w:rPr>
              <w:t xml:space="preserve">Invio </w:t>
            </w:r>
            <w:r w:rsidR="00C3513B">
              <w:rPr>
                <w:rFonts w:ascii="Times New Roman" w:hAnsi="Times New Roman"/>
              </w:rPr>
              <w:t xml:space="preserve">dei </w:t>
            </w:r>
            <w:r w:rsidRPr="00CF7C73">
              <w:rPr>
                <w:rFonts w:ascii="Times New Roman" w:hAnsi="Times New Roman"/>
              </w:rPr>
              <w:t>rapport</w:t>
            </w:r>
            <w:r w:rsidR="00C3513B">
              <w:rPr>
                <w:rFonts w:ascii="Times New Roman" w:hAnsi="Times New Roman"/>
              </w:rPr>
              <w:t>i</w:t>
            </w:r>
            <w:r w:rsidRPr="00CF7C73">
              <w:rPr>
                <w:rFonts w:ascii="Times New Roman" w:hAnsi="Times New Roman"/>
              </w:rPr>
              <w:t xml:space="preserve"> provvisori </w:t>
            </w:r>
            <w:r w:rsidR="00C3513B">
              <w:rPr>
                <w:rFonts w:ascii="Times New Roman" w:hAnsi="Times New Roman"/>
              </w:rPr>
              <w:t xml:space="preserve">di audit </w:t>
            </w:r>
            <w:r w:rsidRPr="00CF7C73">
              <w:rPr>
                <w:rFonts w:ascii="Times New Roman" w:hAnsi="Times New Roman"/>
              </w:rPr>
              <w:t>ai CdR interessati</w:t>
            </w:r>
          </w:p>
          <w:p w14:paraId="0752F09C" w14:textId="43F4170F" w:rsidR="00CF7C73" w:rsidRPr="00CF7C73" w:rsidRDefault="00CF7C73" w:rsidP="00CF7C73">
            <w:pPr>
              <w:rPr>
                <w:rFonts w:ascii="Times New Roman" w:hAnsi="Times New Roman"/>
              </w:rPr>
            </w:pPr>
          </w:p>
        </w:tc>
        <w:tc>
          <w:tcPr>
            <w:tcW w:w="2829" w:type="dxa"/>
          </w:tcPr>
          <w:p w14:paraId="13E53790" w14:textId="77777777" w:rsidR="00CF7C73" w:rsidRDefault="00CF7C73" w:rsidP="00CF7C73">
            <w:pPr>
              <w:jc w:val="center"/>
              <w:rPr>
                <w:rFonts w:ascii="Times New Roman" w:hAnsi="Times New Roman"/>
                <w:b/>
                <w:bCs/>
              </w:rPr>
            </w:pPr>
          </w:p>
        </w:tc>
      </w:tr>
      <w:tr w:rsidR="00CF7C73" w14:paraId="6B1EE5BA" w14:textId="77777777" w:rsidTr="00C3513B">
        <w:tc>
          <w:tcPr>
            <w:tcW w:w="6799" w:type="dxa"/>
          </w:tcPr>
          <w:p w14:paraId="212518F1" w14:textId="77777777" w:rsidR="00CF7C73" w:rsidRDefault="00CF7C73" w:rsidP="00CF7C73">
            <w:pPr>
              <w:rPr>
                <w:rFonts w:ascii="Times New Roman" w:hAnsi="Times New Roman"/>
              </w:rPr>
            </w:pPr>
            <w:r w:rsidRPr="00CF7C73">
              <w:rPr>
                <w:rFonts w:ascii="Times New Roman" w:hAnsi="Times New Roman"/>
              </w:rPr>
              <w:t>Conclusione del contraddittorio</w:t>
            </w:r>
          </w:p>
          <w:p w14:paraId="704B9F13" w14:textId="64475F6F" w:rsidR="00CF7C73" w:rsidRPr="00CF7C73" w:rsidRDefault="00CF7C73" w:rsidP="00CF7C73">
            <w:pPr>
              <w:rPr>
                <w:rFonts w:ascii="Times New Roman" w:hAnsi="Times New Roman"/>
              </w:rPr>
            </w:pPr>
          </w:p>
        </w:tc>
        <w:tc>
          <w:tcPr>
            <w:tcW w:w="2829" w:type="dxa"/>
          </w:tcPr>
          <w:p w14:paraId="20229E48" w14:textId="77777777" w:rsidR="00CF7C73" w:rsidRDefault="00CF7C73" w:rsidP="00CF7C73">
            <w:pPr>
              <w:jc w:val="center"/>
              <w:rPr>
                <w:rFonts w:ascii="Times New Roman" w:hAnsi="Times New Roman"/>
                <w:b/>
                <w:bCs/>
              </w:rPr>
            </w:pPr>
          </w:p>
        </w:tc>
      </w:tr>
      <w:tr w:rsidR="00CF7C73" w14:paraId="2282C32F" w14:textId="77777777" w:rsidTr="00C3513B">
        <w:tc>
          <w:tcPr>
            <w:tcW w:w="6799" w:type="dxa"/>
          </w:tcPr>
          <w:p w14:paraId="0D37313E" w14:textId="54D050AB" w:rsidR="00CF7C73" w:rsidRDefault="00CF7C73" w:rsidP="00CF7C73">
            <w:pPr>
              <w:rPr>
                <w:rFonts w:ascii="Times New Roman" w:hAnsi="Times New Roman"/>
              </w:rPr>
            </w:pPr>
            <w:r w:rsidRPr="00CF7C73">
              <w:rPr>
                <w:rFonts w:ascii="Times New Roman" w:hAnsi="Times New Roman"/>
              </w:rPr>
              <w:t>Invio</w:t>
            </w:r>
            <w:r w:rsidR="00C3513B">
              <w:rPr>
                <w:rFonts w:ascii="Times New Roman" w:hAnsi="Times New Roman"/>
              </w:rPr>
              <w:t xml:space="preserve"> dei </w:t>
            </w:r>
            <w:r w:rsidRPr="00CF7C73">
              <w:rPr>
                <w:rFonts w:ascii="Times New Roman" w:hAnsi="Times New Roman"/>
              </w:rPr>
              <w:t>rapport</w:t>
            </w:r>
            <w:r w:rsidR="00C3513B">
              <w:rPr>
                <w:rFonts w:ascii="Times New Roman" w:hAnsi="Times New Roman"/>
              </w:rPr>
              <w:t>i</w:t>
            </w:r>
            <w:r w:rsidRPr="00CF7C73">
              <w:rPr>
                <w:rFonts w:ascii="Times New Roman" w:hAnsi="Times New Roman"/>
              </w:rPr>
              <w:t xml:space="preserve"> definitiv</w:t>
            </w:r>
            <w:r w:rsidR="00C3513B">
              <w:rPr>
                <w:rFonts w:ascii="Times New Roman" w:hAnsi="Times New Roman"/>
              </w:rPr>
              <w:t>i di audit</w:t>
            </w:r>
            <w:r w:rsidRPr="00CF7C73">
              <w:rPr>
                <w:rFonts w:ascii="Times New Roman" w:hAnsi="Times New Roman"/>
              </w:rPr>
              <w:t xml:space="preserve"> ai CdR interessati</w:t>
            </w:r>
          </w:p>
          <w:p w14:paraId="1B600BE8" w14:textId="273A9372" w:rsidR="00CF7C73" w:rsidRPr="00CF7C73" w:rsidRDefault="00CF7C73" w:rsidP="00CF7C73">
            <w:pPr>
              <w:rPr>
                <w:rFonts w:ascii="Times New Roman" w:hAnsi="Times New Roman"/>
              </w:rPr>
            </w:pPr>
          </w:p>
        </w:tc>
        <w:tc>
          <w:tcPr>
            <w:tcW w:w="2829" w:type="dxa"/>
          </w:tcPr>
          <w:p w14:paraId="4EB57628" w14:textId="77777777" w:rsidR="00CF7C73" w:rsidRDefault="00CF7C73" w:rsidP="00CF7C73">
            <w:pPr>
              <w:jc w:val="center"/>
              <w:rPr>
                <w:rFonts w:ascii="Times New Roman" w:hAnsi="Times New Roman"/>
                <w:b/>
                <w:bCs/>
              </w:rPr>
            </w:pPr>
          </w:p>
        </w:tc>
      </w:tr>
      <w:bookmarkEnd w:id="5"/>
    </w:tbl>
    <w:p w14:paraId="72DA2E20" w14:textId="372884D3" w:rsidR="00873A8B" w:rsidRDefault="00873A8B" w:rsidP="006D7E34">
      <w:pPr>
        <w:rPr>
          <w:rFonts w:ascii="Times New Roman" w:hAnsi="Times New Roman"/>
          <w:b/>
          <w:bCs/>
        </w:rPr>
      </w:pPr>
    </w:p>
    <w:p w14:paraId="5FF66FA4" w14:textId="0AEBA6B7" w:rsidR="006D7E34" w:rsidRDefault="006D7E34" w:rsidP="001C7FD8">
      <w:pPr>
        <w:shd w:val="clear" w:color="auto" w:fill="FFFFFF"/>
        <w:autoSpaceDN w:val="0"/>
        <w:ind w:left="-1202" w:firstLine="1202"/>
        <w:jc w:val="both"/>
        <w:rPr>
          <w:rFonts w:ascii="Times New Roman" w:eastAsiaTheme="majorEastAsia" w:hAnsi="Times New Roman" w:cs="Times New Roman"/>
          <w:b/>
          <w:bCs/>
          <w:color w:val="2F5496" w:themeColor="accent1" w:themeShade="BF"/>
          <w:u w:val="single"/>
        </w:rPr>
      </w:pPr>
      <w:r w:rsidRPr="001C7FD8">
        <w:rPr>
          <w:rFonts w:ascii="Times New Roman" w:eastAsiaTheme="majorEastAsia" w:hAnsi="Times New Roman" w:cs="Times New Roman"/>
          <w:b/>
          <w:bCs/>
          <w:color w:val="2F5496" w:themeColor="accent1" w:themeShade="BF"/>
          <w:u w:val="single"/>
          <w:lang w:eastAsia="it-IT"/>
        </w:rPr>
        <w:t>CAMPIONAMENTO DI II FASE</w:t>
      </w:r>
    </w:p>
    <w:p w14:paraId="0D6765DE" w14:textId="77777777" w:rsidR="001C7FD8" w:rsidRPr="001C7FD8" w:rsidRDefault="001C7FD8" w:rsidP="001C7FD8">
      <w:pPr>
        <w:shd w:val="clear" w:color="auto" w:fill="FFFFFF"/>
        <w:autoSpaceDN w:val="0"/>
        <w:spacing w:after="0" w:line="240" w:lineRule="auto"/>
        <w:ind w:left="-1202" w:firstLine="1202"/>
        <w:jc w:val="both"/>
        <w:rPr>
          <w:rFonts w:ascii="Times New Roman" w:eastAsiaTheme="majorEastAsia" w:hAnsi="Times New Roman" w:cs="Times New Roman"/>
          <w:b/>
          <w:bCs/>
          <w:color w:val="2F5496" w:themeColor="accent1" w:themeShade="BF"/>
          <w:u w:val="single"/>
          <w:lang w:eastAsia="it-IT"/>
        </w:rPr>
      </w:pPr>
    </w:p>
    <w:p w14:paraId="3A61EBF5" w14:textId="1E30C968" w:rsidR="006B0196" w:rsidRPr="007B11F2" w:rsidRDefault="006B0196" w:rsidP="006B0196">
      <w:pPr>
        <w:shd w:val="clear" w:color="auto" w:fill="FFFFFF"/>
        <w:autoSpaceDN w:val="0"/>
        <w:ind w:left="29"/>
        <w:jc w:val="both"/>
        <w:cnfStyle w:val="000010100000" w:firstRow="0" w:lastRow="0" w:firstColumn="0" w:lastColumn="0" w:oddVBand="1" w:evenVBand="0" w:oddHBand="1" w:evenHBand="0" w:firstRowFirstColumn="0" w:firstRowLastColumn="0" w:lastRowFirstColumn="0" w:lastRowLastColumn="0"/>
        <w:rPr>
          <w:rFonts w:ascii="Times New Roman" w:hAnsi="Times New Roman"/>
        </w:rPr>
      </w:pPr>
      <w:r w:rsidRPr="007B11F2">
        <w:rPr>
          <w:rFonts w:ascii="Times New Roman" w:hAnsi="Times New Roman"/>
        </w:rPr>
        <w:t xml:space="preserve">In data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si è proceduto, attraverso un </w:t>
      </w:r>
      <w:r w:rsidRPr="007B11F2">
        <w:rPr>
          <w:rFonts w:ascii="Times New Roman" w:hAnsi="Times New Roman"/>
          <w:b/>
        </w:rPr>
        <w:t>campionamento statistico casuale semplice con stratificazione,</w:t>
      </w:r>
      <w:r w:rsidRPr="007B11F2">
        <w:rPr>
          <w:rFonts w:ascii="Times New Roman" w:hAnsi="Times New Roman"/>
        </w:rPr>
        <w:t xml:space="preserve"> all’estrazione del </w:t>
      </w:r>
      <w:r>
        <w:rPr>
          <w:rFonts w:ascii="Times New Roman" w:hAnsi="Times New Roman"/>
        </w:rPr>
        <w:t>2</w:t>
      </w:r>
      <w:r w:rsidRPr="007B11F2">
        <w:rPr>
          <w:rFonts w:ascii="Times New Roman" w:hAnsi="Times New Roman"/>
        </w:rPr>
        <w:t xml:space="preserve">° campione del PO FESR Sicilia 2014-2020 dall’universo delle operazioni della spesa certificata a </w:t>
      </w:r>
      <w:r>
        <w:rPr>
          <w:rFonts w:ascii="Times New Roman" w:hAnsi="Times New Roman"/>
        </w:rPr>
        <w:t>luglio</w:t>
      </w:r>
      <w:r w:rsidRPr="007B11F2">
        <w:rPr>
          <w:rFonts w:ascii="Times New Roman" w:hAnsi="Times New Roman"/>
        </w:rPr>
        <w:t xml:space="preserve"> 20</w:t>
      </w:r>
      <w:r>
        <w:rPr>
          <w:rFonts w:ascii="Times New Roman" w:hAnsi="Times New Roman"/>
        </w:rPr>
        <w:t>2x</w:t>
      </w:r>
      <w:r w:rsidRPr="007B11F2">
        <w:rPr>
          <w:rFonts w:ascii="Times New Roman" w:hAnsi="Times New Roman"/>
        </w:rPr>
        <w:t>, cosiddetta I</w:t>
      </w:r>
      <w:r>
        <w:rPr>
          <w:rFonts w:ascii="Times New Roman" w:hAnsi="Times New Roman"/>
        </w:rPr>
        <w:t>I</w:t>
      </w:r>
      <w:r w:rsidRPr="007B11F2">
        <w:rPr>
          <w:rFonts w:ascii="Times New Roman" w:hAnsi="Times New Roman"/>
        </w:rPr>
        <w:t xml:space="preserve"> fase di campionamento</w:t>
      </w:r>
      <w:r>
        <w:rPr>
          <w:rFonts w:ascii="Times New Roman" w:hAnsi="Times New Roman"/>
        </w:rPr>
        <w:t>,</w:t>
      </w:r>
      <w:r w:rsidRPr="007B11F2">
        <w:rPr>
          <w:rFonts w:ascii="Times New Roman" w:hAnsi="Times New Roman"/>
        </w:rPr>
        <w:t xml:space="preserve"> per il periodo contabile 01.07.202</w:t>
      </w:r>
      <w:r>
        <w:rPr>
          <w:rFonts w:ascii="Times New Roman" w:hAnsi="Times New Roman"/>
        </w:rPr>
        <w:t>x</w:t>
      </w:r>
      <w:r w:rsidRPr="007B11F2">
        <w:rPr>
          <w:rFonts w:ascii="Times New Roman" w:hAnsi="Times New Roman"/>
        </w:rPr>
        <w:t>-30.06.202</w:t>
      </w:r>
      <w:r>
        <w:rPr>
          <w:rFonts w:ascii="Times New Roman" w:hAnsi="Times New Roman"/>
        </w:rPr>
        <w:t>x,</w:t>
      </w:r>
      <w:r w:rsidRPr="007B11F2">
        <w:rPr>
          <w:rFonts w:ascii="Times New Roman" w:hAnsi="Times New Roman"/>
        </w:rPr>
        <w:t xml:space="preserve"> alla luce della comunicazione da parte dell’AdC del PO FESR SICILIA 2014-2020 con nota prot. n. </w:t>
      </w:r>
      <w:r>
        <w:rPr>
          <w:rFonts w:ascii="Times New Roman" w:hAnsi="Times New Roman"/>
        </w:rPr>
        <w:t>xx</w:t>
      </w:r>
      <w:r w:rsidRPr="007B11F2">
        <w:rPr>
          <w:rFonts w:ascii="Times New Roman" w:hAnsi="Times New Roman"/>
        </w:rPr>
        <w:t xml:space="preserve"> del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dell’elenco della spesa certificata a </w:t>
      </w:r>
      <w:r>
        <w:rPr>
          <w:rFonts w:ascii="Times New Roman" w:hAnsi="Times New Roman"/>
        </w:rPr>
        <w:t>luglio</w:t>
      </w:r>
      <w:r w:rsidRPr="007B11F2">
        <w:rPr>
          <w:rFonts w:ascii="Times New Roman" w:hAnsi="Times New Roman"/>
        </w:rPr>
        <w:t xml:space="preserve"> 202</w:t>
      </w:r>
      <w:r>
        <w:rPr>
          <w:rFonts w:ascii="Times New Roman" w:hAnsi="Times New Roman"/>
        </w:rPr>
        <w:t>x.</w:t>
      </w:r>
    </w:p>
    <w:p w14:paraId="59A5EB1F" w14:textId="77777777" w:rsidR="006B0196" w:rsidRPr="007B11F2" w:rsidRDefault="006B0196" w:rsidP="006B0196">
      <w:pPr>
        <w:shd w:val="clear" w:color="auto" w:fill="FFFFFF"/>
        <w:autoSpaceDN w:val="0"/>
        <w:ind w:left="29"/>
        <w:jc w:val="both"/>
        <w:cnfStyle w:val="000010100000" w:firstRow="0" w:lastRow="0" w:firstColumn="0" w:lastColumn="0" w:oddVBand="1" w:evenVBand="0" w:oddHBand="1" w:evenHBand="0" w:firstRowFirstColumn="0" w:firstRowLastColumn="0" w:lastRowFirstColumn="0" w:lastRowLastColumn="0"/>
      </w:pPr>
      <w:r w:rsidRPr="007B11F2">
        <w:rPr>
          <w:rFonts w:ascii="Times New Roman" w:hAnsi="Times New Roman"/>
        </w:rPr>
        <w:t xml:space="preserve">Il valore totale della certificazione era pari a € </w:t>
      </w:r>
      <w:r>
        <w:rPr>
          <w:rFonts w:ascii="Times New Roman" w:hAnsi="Times New Roman"/>
        </w:rPr>
        <w:t>xxxxx.</w:t>
      </w:r>
    </w:p>
    <w:p w14:paraId="4D39EB4A" w14:textId="77777777" w:rsidR="006B0196" w:rsidRDefault="006B0196" w:rsidP="006B0196">
      <w:pPr>
        <w:shd w:val="clear" w:color="auto" w:fill="FFFFFF"/>
        <w:autoSpaceDN w:val="0"/>
        <w:ind w:left="29" w:hanging="29"/>
        <w:jc w:val="both"/>
        <w:cnfStyle w:val="000010100000" w:firstRow="0" w:lastRow="0" w:firstColumn="0" w:lastColumn="0" w:oddVBand="1" w:evenVBand="0" w:oddHBand="1" w:evenHBand="0" w:firstRowFirstColumn="0" w:firstRowLastColumn="0" w:lastRowFirstColumn="0" w:lastRowLastColumn="0"/>
        <w:rPr>
          <w:rFonts w:ascii="Times New Roman" w:hAnsi="Times New Roman"/>
        </w:rPr>
      </w:pPr>
      <w:r w:rsidRPr="007B11F2">
        <w:rPr>
          <w:rFonts w:ascii="Times New Roman" w:hAnsi="Times New Roman"/>
        </w:rPr>
        <w:t>Le operazioni campionate sono state in totale n</w:t>
      </w:r>
      <w:r>
        <w:rPr>
          <w:rFonts w:ascii="Times New Roman" w:hAnsi="Times New Roman"/>
        </w:rPr>
        <w:t>.</w:t>
      </w:r>
      <w:r w:rsidRPr="007B11F2">
        <w:rPr>
          <w:rFonts w:ascii="Times New Roman" w:hAnsi="Times New Roman"/>
        </w:rPr>
        <w:t xml:space="preserve"> </w:t>
      </w:r>
      <w:r>
        <w:rPr>
          <w:rFonts w:ascii="Times New Roman" w:hAnsi="Times New Roman"/>
        </w:rPr>
        <w:t>xx</w:t>
      </w:r>
      <w:r w:rsidRPr="007B11F2">
        <w:rPr>
          <w:rFonts w:ascii="Times New Roman" w:hAnsi="Times New Roman"/>
        </w:rPr>
        <w:t>, di cui</w:t>
      </w:r>
      <w:r>
        <w:rPr>
          <w:rFonts w:ascii="Times New Roman" w:hAnsi="Times New Roman"/>
        </w:rPr>
        <w:t xml:space="preserve"> n.</w:t>
      </w:r>
      <w:r w:rsidRPr="007B11F2">
        <w:rPr>
          <w:rFonts w:ascii="Times New Roman" w:hAnsi="Times New Roman"/>
        </w:rPr>
        <w:t xml:space="preserve"> </w:t>
      </w:r>
      <w:r>
        <w:rPr>
          <w:rFonts w:ascii="Times New Roman" w:hAnsi="Times New Roman"/>
        </w:rPr>
        <w:t>x</w:t>
      </w:r>
      <w:r w:rsidRPr="007B11F2">
        <w:rPr>
          <w:rFonts w:ascii="Times New Roman" w:hAnsi="Times New Roman"/>
        </w:rPr>
        <w:t xml:space="preserve"> operazion</w:t>
      </w:r>
      <w:r>
        <w:rPr>
          <w:rFonts w:ascii="Times New Roman" w:hAnsi="Times New Roman"/>
        </w:rPr>
        <w:t>i</w:t>
      </w:r>
      <w:r w:rsidRPr="007B11F2">
        <w:rPr>
          <w:rFonts w:ascii="Times New Roman" w:hAnsi="Times New Roman"/>
        </w:rPr>
        <w:t xml:space="preserve"> High Value per € </w:t>
      </w:r>
      <w:r>
        <w:rPr>
          <w:rFonts w:ascii="Times New Roman" w:hAnsi="Times New Roman"/>
        </w:rPr>
        <w:t>xxxxxxxx.</w:t>
      </w:r>
    </w:p>
    <w:p w14:paraId="4204465B" w14:textId="77777777" w:rsidR="006B0196" w:rsidRDefault="006B0196" w:rsidP="006B0196">
      <w:pPr>
        <w:shd w:val="clear" w:color="auto" w:fill="FFFFFF"/>
        <w:autoSpaceDN w:val="0"/>
        <w:ind w:left="29" w:hanging="29"/>
        <w:jc w:val="both"/>
        <w:cnfStyle w:val="000010100000" w:firstRow="0" w:lastRow="0" w:firstColumn="0" w:lastColumn="0" w:oddVBand="1" w:evenVBand="0" w:oddHBand="1" w:evenHBand="0" w:firstRowFirstColumn="0" w:firstRowLastColumn="0" w:lastRowFirstColumn="0" w:lastRowLastColumn="0"/>
        <w:rPr>
          <w:rFonts w:ascii="Times New Roman" w:hAnsi="Times New Roman"/>
        </w:rPr>
      </w:pPr>
      <w:r w:rsidRPr="007B11F2">
        <w:rPr>
          <w:rFonts w:ascii="Times New Roman" w:hAnsi="Times New Roman"/>
        </w:rPr>
        <w:t xml:space="preserve">Il totale complessivo della spesa da controllare è risultato pari a € </w:t>
      </w:r>
      <w:r>
        <w:rPr>
          <w:rFonts w:ascii="Times New Roman" w:hAnsi="Times New Roman"/>
        </w:rPr>
        <w:t>xxxxxxxxxxxxxx</w:t>
      </w:r>
      <w:r w:rsidRPr="007B11F2">
        <w:rPr>
          <w:rFonts w:ascii="Times New Roman" w:hAnsi="Times New Roman"/>
        </w:rPr>
        <w:t xml:space="preserve"> che costituisce il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 xml:space="preserve">% dell’importo complessivo (Book Value) della popolazione di riferimento (vedi verbale di campionamento del </w:t>
      </w:r>
      <w:r>
        <w:rPr>
          <w:rFonts w:ascii="Times New Roman" w:hAnsi="Times New Roman"/>
        </w:rPr>
        <w:t>xx.xx</w:t>
      </w:r>
      <w:r w:rsidRPr="007B11F2">
        <w:rPr>
          <w:rFonts w:ascii="Times New Roman" w:hAnsi="Times New Roman"/>
        </w:rPr>
        <w:t>.202</w:t>
      </w:r>
      <w:r>
        <w:rPr>
          <w:rFonts w:ascii="Times New Roman" w:hAnsi="Times New Roman"/>
        </w:rPr>
        <w:t>x</w:t>
      </w:r>
      <w:r w:rsidRPr="007B11F2">
        <w:rPr>
          <w:rFonts w:ascii="Times New Roman" w:hAnsi="Times New Roman"/>
        </w:rPr>
        <w:t>)</w:t>
      </w:r>
      <w:r>
        <w:rPr>
          <w:rFonts w:ascii="Times New Roman" w:hAnsi="Times New Roman"/>
        </w:rPr>
        <w:t>.</w:t>
      </w:r>
    </w:p>
    <w:p w14:paraId="08702E6E" w14:textId="77777777" w:rsidR="00751AD4" w:rsidRDefault="00751AD4" w:rsidP="00342517">
      <w:pPr>
        <w:spacing w:after="0"/>
        <w:rPr>
          <w:rFonts w:ascii="Times New Roman" w:hAnsi="Times New Roman" w:cs="Times New Roman"/>
          <w:sz w:val="21"/>
          <w:szCs w:val="21"/>
        </w:rPr>
      </w:pPr>
    </w:p>
    <w:p w14:paraId="0D852DD2" w14:textId="77777777" w:rsidR="00751AD4" w:rsidRPr="001C7FD8" w:rsidRDefault="00751AD4" w:rsidP="00342517">
      <w:pPr>
        <w:spacing w:after="0"/>
        <w:rPr>
          <w:rFonts w:ascii="Times New Roman" w:hAnsi="Times New Roman" w:cs="Times New Roman"/>
          <w:color w:val="2F5496" w:themeColor="accent1" w:themeShade="BF"/>
          <w:sz w:val="21"/>
          <w:szCs w:val="21"/>
        </w:rPr>
      </w:pPr>
    </w:p>
    <w:p w14:paraId="47CA3B4C" w14:textId="77777777" w:rsidR="00CF7C73" w:rsidRPr="001C7FD8" w:rsidRDefault="00CF7C73" w:rsidP="00CF7C73">
      <w:pPr>
        <w:pStyle w:val="Default"/>
        <w:framePr w:hSpace="141" w:wrap="around" w:vAnchor="text" w:hAnchor="margin" w:x="40" w:y="251"/>
        <w:suppressOverlap/>
        <w:rPr>
          <w:color w:val="2F5496" w:themeColor="accent1" w:themeShade="BF"/>
        </w:rPr>
      </w:pPr>
    </w:p>
    <w:p w14:paraId="0B8C42F0" w14:textId="741A75FB" w:rsidR="00751AD4" w:rsidRPr="001C7FD8" w:rsidRDefault="00CF7C73" w:rsidP="00CF7C73">
      <w:pPr>
        <w:spacing w:after="0"/>
        <w:rPr>
          <w:rFonts w:ascii="Times New Roman" w:hAnsi="Times New Roman"/>
          <w:b/>
          <w:bCs/>
          <w:color w:val="2F5496" w:themeColor="accent1" w:themeShade="BF"/>
          <w:sz w:val="21"/>
          <w:szCs w:val="21"/>
          <w:u w:val="single"/>
        </w:rPr>
      </w:pPr>
      <w:r w:rsidRPr="001C7FD8">
        <w:rPr>
          <w:rFonts w:ascii="Times New Roman" w:hAnsi="Times New Roman"/>
          <w:b/>
          <w:bCs/>
          <w:color w:val="2F5496" w:themeColor="accent1" w:themeShade="BF"/>
          <w:sz w:val="21"/>
          <w:szCs w:val="21"/>
          <w:u w:val="single"/>
        </w:rPr>
        <w:t xml:space="preserve">Elenco operazioni campionate di </w:t>
      </w:r>
      <w:r w:rsidR="004E332A" w:rsidRPr="001C7FD8">
        <w:rPr>
          <w:rFonts w:ascii="Times New Roman" w:hAnsi="Times New Roman"/>
          <w:b/>
          <w:bCs/>
          <w:color w:val="2F5496" w:themeColor="accent1" w:themeShade="BF"/>
          <w:sz w:val="21"/>
          <w:szCs w:val="21"/>
          <w:u w:val="single"/>
        </w:rPr>
        <w:t>I</w:t>
      </w:r>
      <w:r w:rsidRPr="001C7FD8">
        <w:rPr>
          <w:rFonts w:ascii="Times New Roman" w:hAnsi="Times New Roman"/>
          <w:b/>
          <w:bCs/>
          <w:color w:val="2F5496" w:themeColor="accent1" w:themeShade="BF"/>
          <w:sz w:val="21"/>
          <w:szCs w:val="21"/>
          <w:u w:val="single"/>
        </w:rPr>
        <w:t>I fase</w:t>
      </w:r>
    </w:p>
    <w:p w14:paraId="36F0C372" w14:textId="4D86ABE1" w:rsidR="00873A8B" w:rsidRDefault="00873A8B" w:rsidP="00CF7C73">
      <w:pPr>
        <w:spacing w:after="0"/>
        <w:rPr>
          <w:rFonts w:ascii="Times New Roman" w:hAnsi="Times New Roman"/>
          <w:b/>
          <w:bCs/>
          <w:color w:val="000000"/>
          <w:sz w:val="21"/>
          <w:szCs w:val="21"/>
          <w:u w:val="single"/>
        </w:rPr>
      </w:pPr>
    </w:p>
    <w:tbl>
      <w:tblPr>
        <w:tblStyle w:val="Elencochiaro1"/>
        <w:tblpPr w:leftFromText="141" w:rightFromText="141" w:vertAnchor="text" w:horzAnchor="margin" w:tblpX="40" w:tblpY="251"/>
        <w:tblOverlap w:val="never"/>
        <w:tblW w:w="5080" w:type="pct"/>
        <w:tblLayout w:type="fixed"/>
        <w:tblLook w:val="0000" w:firstRow="0" w:lastRow="0" w:firstColumn="0" w:lastColumn="0" w:noHBand="0" w:noVBand="0"/>
      </w:tblPr>
      <w:tblGrid>
        <w:gridCol w:w="695"/>
        <w:gridCol w:w="390"/>
        <w:gridCol w:w="696"/>
        <w:gridCol w:w="952"/>
        <w:gridCol w:w="135"/>
        <w:gridCol w:w="1567"/>
        <w:gridCol w:w="1650"/>
        <w:gridCol w:w="1550"/>
        <w:gridCol w:w="1003"/>
        <w:gridCol w:w="1134"/>
      </w:tblGrid>
      <w:tr w:rsidR="00873A8B" w:rsidRPr="00C5578C" w14:paraId="4A821710"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6" w:type="pct"/>
            <w:gridSpan w:val="2"/>
            <w:shd w:val="clear" w:color="auto" w:fill="EDEDED" w:themeFill="accent3" w:themeFillTint="33"/>
          </w:tcPr>
          <w:p w14:paraId="3C2444EC" w14:textId="77777777" w:rsidR="00873A8B" w:rsidRPr="000B3B50" w:rsidRDefault="00873A8B" w:rsidP="00AF5B82">
            <w:pPr>
              <w:jc w:val="center"/>
              <w:rPr>
                <w:rFonts w:ascii="Times New Roman" w:hAnsi="Times New Roman"/>
                <w:b/>
                <w:bCs/>
                <w:sz w:val="20"/>
                <w:szCs w:val="20"/>
              </w:rPr>
            </w:pPr>
          </w:p>
        </w:tc>
        <w:tc>
          <w:tcPr>
            <w:tcW w:w="4444" w:type="pct"/>
            <w:gridSpan w:val="8"/>
            <w:shd w:val="clear" w:color="auto" w:fill="EDEDED" w:themeFill="accent3" w:themeFillTint="33"/>
            <w:vAlign w:val="center"/>
          </w:tcPr>
          <w:p w14:paraId="5674F4A4" w14:textId="77777777" w:rsidR="00873A8B" w:rsidRPr="000B3B50" w:rsidRDefault="00873A8B" w:rsidP="00AF5B8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0B3B50">
              <w:rPr>
                <w:rFonts w:ascii="Times New Roman" w:hAnsi="Times New Roman"/>
                <w:b/>
                <w:bCs/>
                <w:sz w:val="20"/>
                <w:szCs w:val="20"/>
              </w:rPr>
              <w:t>Audit sulle operazioni</w:t>
            </w:r>
          </w:p>
          <w:p w14:paraId="5FDA086D" w14:textId="28D4AD68" w:rsidR="00873A8B" w:rsidRPr="00C5578C" w:rsidRDefault="00873A8B" w:rsidP="00AF5B8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B3B50">
              <w:rPr>
                <w:rFonts w:ascii="Times New Roman" w:hAnsi="Times New Roman"/>
                <w:b/>
                <w:bCs/>
                <w:sz w:val="20"/>
                <w:szCs w:val="20"/>
              </w:rPr>
              <w:t>Periodo cont</w:t>
            </w:r>
            <w:r w:rsidRPr="00C5578C">
              <w:rPr>
                <w:rFonts w:ascii="Times New Roman" w:hAnsi="Times New Roman"/>
                <w:b/>
                <w:bCs/>
                <w:sz w:val="20"/>
                <w:szCs w:val="20"/>
              </w:rPr>
              <w:t xml:space="preserve">abile </w:t>
            </w:r>
            <w:r>
              <w:rPr>
                <w:rFonts w:ascii="Times New Roman" w:hAnsi="Times New Roman"/>
                <w:b/>
                <w:bCs/>
                <w:sz w:val="20"/>
                <w:szCs w:val="20"/>
              </w:rPr>
              <w:t>………..</w:t>
            </w:r>
            <w:r w:rsidRPr="00C5578C">
              <w:rPr>
                <w:rFonts w:ascii="Times New Roman" w:hAnsi="Times New Roman"/>
                <w:b/>
                <w:bCs/>
                <w:sz w:val="20"/>
                <w:szCs w:val="20"/>
              </w:rPr>
              <w:t xml:space="preserve"> (</w:t>
            </w:r>
            <w:r w:rsidRPr="000B3B50">
              <w:rPr>
                <w:rFonts w:ascii="Times New Roman" w:hAnsi="Times New Roman"/>
                <w:b/>
                <w:bCs/>
                <w:sz w:val="20"/>
                <w:szCs w:val="20"/>
              </w:rPr>
              <w:t>I</w:t>
            </w:r>
            <w:r>
              <w:rPr>
                <w:rFonts w:ascii="Times New Roman" w:hAnsi="Times New Roman"/>
                <w:b/>
                <w:bCs/>
                <w:sz w:val="20"/>
                <w:szCs w:val="20"/>
              </w:rPr>
              <w:t>I</w:t>
            </w:r>
            <w:r w:rsidRPr="000B3B50">
              <w:rPr>
                <w:rFonts w:ascii="Times New Roman" w:hAnsi="Times New Roman"/>
                <w:b/>
                <w:bCs/>
                <w:sz w:val="20"/>
                <w:szCs w:val="20"/>
              </w:rPr>
              <w:t xml:space="preserve"> fase)</w:t>
            </w:r>
          </w:p>
        </w:tc>
      </w:tr>
      <w:tr w:rsidR="00873A8B" w:rsidRPr="00C5578C" w14:paraId="5522994F"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556" w:type="pct"/>
            <w:gridSpan w:val="2"/>
            <w:tcBorders>
              <w:right w:val="single" w:sz="4" w:space="0" w:color="auto"/>
            </w:tcBorders>
            <w:shd w:val="clear" w:color="auto" w:fill="FFFFFF" w:themeFill="background1"/>
          </w:tcPr>
          <w:p w14:paraId="7BBB9601" w14:textId="77777777" w:rsidR="00873A8B" w:rsidRPr="00C5578C" w:rsidRDefault="00873A8B" w:rsidP="00AF5B82">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6676925B" w14:textId="77777777"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di riferimento della spesa certificata </w:t>
            </w:r>
          </w:p>
          <w:p w14:paraId="6DD99FC5" w14:textId="66BD5ED2"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(I</w:t>
            </w:r>
            <w:r w:rsidR="00E04229">
              <w:rPr>
                <w:rFonts w:ascii="Times New Roman" w:hAnsi="Times New Roman"/>
                <w:b/>
                <w:bCs/>
                <w:sz w:val="20"/>
                <w:szCs w:val="20"/>
              </w:rPr>
              <w:t>I</w:t>
            </w:r>
            <w:r w:rsidRPr="00C5578C">
              <w:rPr>
                <w:rFonts w:ascii="Times New Roman" w:hAnsi="Times New Roman"/>
                <w:b/>
                <w:bCs/>
                <w:sz w:val="20"/>
                <w:szCs w:val="20"/>
              </w:rPr>
              <w:t xml:space="preserve"> Fase)</w:t>
            </w:r>
          </w:p>
        </w:tc>
        <w:tc>
          <w:tcPr>
            <w:cnfStyle w:val="000010000000" w:firstRow="0" w:lastRow="0" w:firstColumn="0" w:lastColumn="0" w:oddVBand="1" w:evenVBand="0" w:oddHBand="0" w:evenHBand="0" w:firstRowFirstColumn="0" w:firstRowLastColumn="0" w:lastRowFirstColumn="0" w:lastRowLastColumn="0"/>
            <w:tcW w:w="3600" w:type="pct"/>
            <w:gridSpan w:val="6"/>
            <w:tcBorders>
              <w:left w:val="single" w:sz="4" w:space="0" w:color="auto"/>
            </w:tcBorders>
            <w:shd w:val="clear" w:color="auto" w:fill="FFFFFF" w:themeFill="background1"/>
            <w:vAlign w:val="center"/>
          </w:tcPr>
          <w:p w14:paraId="50D34C4A" w14:textId="2ED5DD54" w:rsidR="00873A8B" w:rsidRPr="00C5578C" w:rsidRDefault="00873A8B" w:rsidP="00AF5B82">
            <w:pPr>
              <w:spacing w:after="200" w:line="276" w:lineRule="auto"/>
              <w:jc w:val="both"/>
              <w:rPr>
                <w:rFonts w:ascii="Times New Roman" w:hAnsi="Times New Roman"/>
              </w:rPr>
            </w:pPr>
            <w:r w:rsidRPr="00A7784C">
              <w:rPr>
                <w:rFonts w:ascii="Times New Roman" w:hAnsi="Times New Roman"/>
                <w:color w:val="000000"/>
                <w:sz w:val="21"/>
                <w:szCs w:val="21"/>
              </w:rPr>
              <w:t xml:space="preserve">Spesa certificata dal </w:t>
            </w:r>
            <w:r>
              <w:rPr>
                <w:rFonts w:ascii="Times New Roman" w:hAnsi="Times New Roman"/>
                <w:color w:val="000000"/>
                <w:sz w:val="21"/>
                <w:szCs w:val="21"/>
              </w:rPr>
              <w:t>………………</w:t>
            </w:r>
            <w:r w:rsidR="00E04229">
              <w:rPr>
                <w:rFonts w:ascii="Times New Roman" w:hAnsi="Times New Roman"/>
                <w:color w:val="000000"/>
                <w:sz w:val="21"/>
                <w:szCs w:val="21"/>
              </w:rPr>
              <w:t>al</w:t>
            </w:r>
          </w:p>
        </w:tc>
      </w:tr>
      <w:tr w:rsidR="00873A8B" w:rsidRPr="00C5578C" w14:paraId="2D54F6BA"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6" w:type="pct"/>
            <w:gridSpan w:val="2"/>
            <w:tcBorders>
              <w:right w:val="single" w:sz="4" w:space="0" w:color="auto"/>
            </w:tcBorders>
            <w:shd w:val="clear" w:color="auto" w:fill="FFFFFF" w:themeFill="background1"/>
          </w:tcPr>
          <w:p w14:paraId="2B605127" w14:textId="77777777" w:rsidR="00873A8B" w:rsidRPr="00C5578C" w:rsidRDefault="00873A8B" w:rsidP="00AF5B82">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29161CC3" w14:textId="77777777" w:rsidR="00873A8B" w:rsidRPr="00C5578C"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Data di avvio dell’Audit</w:t>
            </w:r>
          </w:p>
        </w:tc>
        <w:tc>
          <w:tcPr>
            <w:cnfStyle w:val="000010000000" w:firstRow="0" w:lastRow="0" w:firstColumn="0" w:lastColumn="0" w:oddVBand="1" w:evenVBand="0" w:oddHBand="0" w:evenHBand="0" w:firstRowFirstColumn="0" w:firstRowLastColumn="0" w:lastRowFirstColumn="0" w:lastRowLastColumn="0"/>
            <w:tcW w:w="3600" w:type="pct"/>
            <w:gridSpan w:val="6"/>
            <w:tcBorders>
              <w:left w:val="single" w:sz="4" w:space="0" w:color="auto"/>
            </w:tcBorders>
            <w:shd w:val="clear" w:color="auto" w:fill="FFFFFF" w:themeFill="background1"/>
            <w:vAlign w:val="center"/>
          </w:tcPr>
          <w:p w14:paraId="505A2547" w14:textId="77777777" w:rsidR="00873A8B" w:rsidRPr="00C5578C" w:rsidRDefault="00873A8B" w:rsidP="00AF5B82">
            <w:pPr>
              <w:jc w:val="both"/>
              <w:rPr>
                <w:rFonts w:ascii="Times New Roman" w:hAnsi="Times New Roman"/>
              </w:rPr>
            </w:pPr>
            <w:r w:rsidRPr="00A7784C">
              <w:rPr>
                <w:rFonts w:ascii="Times New Roman" w:hAnsi="Times New Roman"/>
                <w:color w:val="000000"/>
                <w:sz w:val="21"/>
                <w:szCs w:val="21"/>
              </w:rPr>
              <w:t xml:space="preserve">Nota prot. n. </w:t>
            </w:r>
            <w:r>
              <w:rPr>
                <w:rFonts w:ascii="Times New Roman" w:hAnsi="Times New Roman"/>
                <w:color w:val="000000"/>
                <w:sz w:val="21"/>
                <w:szCs w:val="21"/>
              </w:rPr>
              <w:t>……………..</w:t>
            </w:r>
          </w:p>
        </w:tc>
      </w:tr>
      <w:tr w:rsidR="00873A8B" w:rsidRPr="00C5578C" w14:paraId="6FC92ACE"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556" w:type="pct"/>
            <w:gridSpan w:val="2"/>
            <w:shd w:val="clear" w:color="auto" w:fill="EDEDED" w:themeFill="accent3" w:themeFillTint="33"/>
          </w:tcPr>
          <w:p w14:paraId="2F8A008F" w14:textId="77777777" w:rsidR="00873A8B" w:rsidRPr="00C5578C" w:rsidRDefault="00873A8B" w:rsidP="00AF5B82">
            <w:pPr>
              <w:pStyle w:val="CM14"/>
              <w:jc w:val="center"/>
              <w:rPr>
                <w:rFonts w:ascii="Times New Roman" w:hAnsi="Times New Roman"/>
                <w:b/>
                <w:bCs/>
                <w:sz w:val="20"/>
                <w:szCs w:val="20"/>
              </w:rPr>
            </w:pPr>
          </w:p>
        </w:tc>
        <w:tc>
          <w:tcPr>
            <w:tcW w:w="4444" w:type="pct"/>
            <w:gridSpan w:val="8"/>
            <w:shd w:val="clear" w:color="auto" w:fill="EDEDED" w:themeFill="accent3" w:themeFillTint="33"/>
            <w:vAlign w:val="center"/>
          </w:tcPr>
          <w:p w14:paraId="5C443042" w14:textId="020D35D1"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Elenco delle operazioni campionate (I</w:t>
            </w:r>
            <w:r>
              <w:rPr>
                <w:rFonts w:ascii="Times New Roman" w:hAnsi="Times New Roman"/>
                <w:b/>
                <w:bCs/>
                <w:sz w:val="20"/>
                <w:szCs w:val="20"/>
              </w:rPr>
              <w:t>I</w:t>
            </w:r>
            <w:r w:rsidRPr="00C5578C">
              <w:rPr>
                <w:rFonts w:ascii="Times New Roman" w:hAnsi="Times New Roman"/>
                <w:b/>
                <w:bCs/>
                <w:sz w:val="20"/>
                <w:szCs w:val="20"/>
              </w:rPr>
              <w:t xml:space="preserve"> Fase) </w:t>
            </w:r>
          </w:p>
          <w:p w14:paraId="3EFC4AAA" w14:textId="77777777"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873A8B" w:rsidRPr="000B3B50" w14:paraId="36FFADC5"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EDEDED" w:themeFill="accent3" w:themeFillTint="33"/>
            <w:vAlign w:val="center"/>
          </w:tcPr>
          <w:p w14:paraId="137C12E1" w14:textId="77777777" w:rsidR="00873A8B" w:rsidRPr="000B3B50" w:rsidRDefault="00873A8B" w:rsidP="00AF5B82">
            <w:pPr>
              <w:jc w:val="center"/>
              <w:rPr>
                <w:rFonts w:ascii="Times New Roman" w:hAnsi="Times New Roman"/>
                <w:b/>
                <w:color w:val="000000"/>
                <w:sz w:val="18"/>
                <w:szCs w:val="18"/>
              </w:rPr>
            </w:pPr>
            <w:r w:rsidRPr="00010270">
              <w:rPr>
                <w:rFonts w:ascii="Times New Roman" w:hAnsi="Times New Roman"/>
                <w:b/>
                <w:color w:val="000000"/>
                <w:sz w:val="18"/>
                <w:szCs w:val="18"/>
              </w:rPr>
              <w:t>Codice Identificativo</w:t>
            </w:r>
          </w:p>
        </w:tc>
        <w:tc>
          <w:tcPr>
            <w:tcW w:w="556" w:type="pct"/>
            <w:gridSpan w:val="2"/>
            <w:tcBorders>
              <w:right w:val="single" w:sz="4" w:space="0" w:color="auto"/>
            </w:tcBorders>
            <w:shd w:val="clear" w:color="auto" w:fill="EDEDED" w:themeFill="accent3" w:themeFillTint="33"/>
          </w:tcPr>
          <w:p w14:paraId="19ED06E6"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Pr>
                <w:rFonts w:ascii="Times New Roman" w:hAnsi="Times New Roman"/>
                <w:b/>
                <w:bCs/>
                <w:sz w:val="18"/>
                <w:szCs w:val="18"/>
              </w:rPr>
              <w:t xml:space="preserve">Avviso Pubblico/ Bando </w:t>
            </w: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EDEDED" w:themeFill="accent3" w:themeFillTint="33"/>
            <w:vAlign w:val="center"/>
          </w:tcPr>
          <w:p w14:paraId="352E7222"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Ufficio Responsabile</w:t>
            </w:r>
          </w:p>
        </w:tc>
        <w:tc>
          <w:tcPr>
            <w:tcW w:w="802" w:type="pct"/>
            <w:tcBorders>
              <w:left w:val="single" w:sz="4" w:space="0" w:color="auto"/>
            </w:tcBorders>
            <w:shd w:val="clear" w:color="auto" w:fill="EDEDED" w:themeFill="accent3" w:themeFillTint="33"/>
            <w:vAlign w:val="center"/>
          </w:tcPr>
          <w:p w14:paraId="51DD4E41"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CUP</w:t>
            </w: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EDEDED" w:themeFill="accent3" w:themeFillTint="33"/>
            <w:vAlign w:val="center"/>
          </w:tcPr>
          <w:p w14:paraId="320FED87"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Titolo Operazione</w:t>
            </w:r>
          </w:p>
        </w:tc>
        <w:tc>
          <w:tcPr>
            <w:tcW w:w="793" w:type="pct"/>
            <w:tcBorders>
              <w:left w:val="single" w:sz="4" w:space="0" w:color="auto"/>
            </w:tcBorders>
            <w:shd w:val="clear" w:color="auto" w:fill="EDEDED" w:themeFill="accent3" w:themeFillTint="33"/>
            <w:vAlign w:val="center"/>
          </w:tcPr>
          <w:p w14:paraId="28182CAF"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Beneficiario</w:t>
            </w: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EDEDED" w:themeFill="accent3" w:themeFillTint="33"/>
            <w:vAlign w:val="center"/>
          </w:tcPr>
          <w:p w14:paraId="42770AD8"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Importo</w:t>
            </w:r>
          </w:p>
        </w:tc>
        <w:tc>
          <w:tcPr>
            <w:tcW w:w="580" w:type="pct"/>
            <w:tcBorders>
              <w:left w:val="single" w:sz="4" w:space="0" w:color="auto"/>
            </w:tcBorders>
            <w:shd w:val="clear" w:color="auto" w:fill="EDEDED" w:themeFill="accent3" w:themeFillTint="33"/>
            <w:vAlign w:val="center"/>
          </w:tcPr>
          <w:p w14:paraId="6BE7CF11"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Servizio di controllo incaricato</w:t>
            </w:r>
          </w:p>
        </w:tc>
      </w:tr>
      <w:tr w:rsidR="00873A8B" w:rsidRPr="003C2756" w14:paraId="52C6AB51"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09BA3C4E"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48A838BA"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789520D7"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0C19E02E"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7B9F2CA"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13A4246D"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B161270"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8CE05F0"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r w:rsidR="00873A8B" w:rsidRPr="003C2756" w14:paraId="7253A51E"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2AA7282E"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69BD39CF"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1B5FB6E2"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41F7B92B"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78781E2"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048E9E16"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6E536371"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101AE1C3"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873A8B" w:rsidRPr="003C2756" w14:paraId="260F0237"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0DF26158"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68D20BF"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0F2E0692"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73BED7F1"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7B6F2EA2"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735D073E"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52EBC23E"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987B3F1"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bl>
    <w:p w14:paraId="580CF92D" w14:textId="77777777" w:rsidR="00751AD4" w:rsidRDefault="00751AD4" w:rsidP="00342517">
      <w:pPr>
        <w:spacing w:after="0"/>
        <w:rPr>
          <w:rFonts w:ascii="Times New Roman" w:hAnsi="Times New Roman" w:cs="Times New Roman"/>
          <w:sz w:val="21"/>
          <w:szCs w:val="21"/>
        </w:rPr>
      </w:pPr>
    </w:p>
    <w:p w14:paraId="49F91FA4" w14:textId="77777777" w:rsidR="00751AD4" w:rsidRDefault="00751AD4" w:rsidP="00342517">
      <w:pPr>
        <w:spacing w:after="0"/>
        <w:rPr>
          <w:rFonts w:ascii="Times New Roman" w:hAnsi="Times New Roman" w:cs="Times New Roman"/>
          <w:sz w:val="21"/>
          <w:szCs w:val="21"/>
        </w:rPr>
      </w:pPr>
    </w:p>
    <w:p w14:paraId="2B314D76" w14:textId="05216DAD" w:rsidR="001C7FD8" w:rsidRPr="00C3513B" w:rsidRDefault="001C7FD8" w:rsidP="001C7FD8">
      <w:pPr>
        <w:spacing w:after="200" w:line="276" w:lineRule="auto"/>
        <w:jc w:val="both"/>
        <w:rPr>
          <w:rFonts w:ascii="Times New Roman" w:eastAsia="Times New Roman" w:hAnsi="Times New Roman" w:cs="Times New Roman"/>
          <w:b/>
          <w:bCs/>
          <w:color w:val="2F5496" w:themeColor="accent1" w:themeShade="BF"/>
          <w:sz w:val="21"/>
          <w:szCs w:val="21"/>
          <w:u w:val="single"/>
          <w:lang w:eastAsia="it-IT"/>
        </w:rPr>
      </w:pPr>
      <w:r w:rsidRPr="00C3513B">
        <w:rPr>
          <w:rFonts w:ascii="Times New Roman" w:eastAsia="Times New Roman" w:hAnsi="Times New Roman" w:cs="Times New Roman"/>
          <w:b/>
          <w:bCs/>
          <w:color w:val="2F5496" w:themeColor="accent1" w:themeShade="BF"/>
          <w:sz w:val="21"/>
          <w:szCs w:val="21"/>
          <w:u w:val="single"/>
          <w:lang w:eastAsia="it-IT"/>
        </w:rPr>
        <w:t xml:space="preserve">Cronoprogramma di audit </w:t>
      </w:r>
      <w:r w:rsidR="00637941">
        <w:rPr>
          <w:rFonts w:ascii="Times New Roman" w:eastAsia="Times New Roman" w:hAnsi="Times New Roman" w:cs="Times New Roman"/>
          <w:b/>
          <w:bCs/>
          <w:color w:val="2F5496" w:themeColor="accent1" w:themeShade="BF"/>
          <w:sz w:val="21"/>
          <w:szCs w:val="21"/>
          <w:u w:val="single"/>
          <w:lang w:eastAsia="it-IT"/>
        </w:rPr>
        <w:t>- I</w:t>
      </w:r>
      <w:r w:rsidRPr="00C3513B">
        <w:rPr>
          <w:rFonts w:ascii="Times New Roman" w:eastAsia="Times New Roman" w:hAnsi="Times New Roman" w:cs="Times New Roman"/>
          <w:b/>
          <w:bCs/>
          <w:color w:val="2F5496" w:themeColor="accent1" w:themeShade="BF"/>
          <w:sz w:val="21"/>
          <w:szCs w:val="21"/>
          <w:u w:val="single"/>
          <w:lang w:eastAsia="it-IT"/>
        </w:rPr>
        <w:t xml:space="preserve">I fase </w:t>
      </w:r>
    </w:p>
    <w:tbl>
      <w:tblPr>
        <w:tblStyle w:val="Grigliatabella"/>
        <w:tblW w:w="0" w:type="auto"/>
        <w:tblInd w:w="0" w:type="dxa"/>
        <w:tblLook w:val="04A0" w:firstRow="1" w:lastRow="0" w:firstColumn="1" w:lastColumn="0" w:noHBand="0" w:noVBand="1"/>
      </w:tblPr>
      <w:tblGrid>
        <w:gridCol w:w="6799"/>
        <w:gridCol w:w="2829"/>
      </w:tblGrid>
      <w:tr w:rsidR="001C7FD8" w14:paraId="3BB69FB3" w14:textId="77777777" w:rsidTr="00AF5B82">
        <w:tc>
          <w:tcPr>
            <w:tcW w:w="9628" w:type="dxa"/>
            <w:gridSpan w:val="2"/>
          </w:tcPr>
          <w:p w14:paraId="1D756529" w14:textId="77777777" w:rsidR="001C7FD8" w:rsidRPr="00CF7C73" w:rsidRDefault="001C7FD8" w:rsidP="00AF5B82">
            <w:pPr>
              <w:jc w:val="center"/>
              <w:rPr>
                <w:rFonts w:ascii="Times New Roman" w:hAnsi="Times New Roman"/>
                <w:b/>
                <w:bCs/>
              </w:rPr>
            </w:pPr>
            <w:r w:rsidRPr="001C7FD8">
              <w:rPr>
                <w:rFonts w:ascii="Times New Roman" w:hAnsi="Times New Roman"/>
                <w:b/>
                <w:bCs/>
                <w:color w:val="2F5496" w:themeColor="accent1" w:themeShade="BF"/>
                <w:sz w:val="21"/>
                <w:szCs w:val="21"/>
              </w:rPr>
              <w:t>Nota di avvio del DG prot</w:t>
            </w:r>
            <w:r w:rsidRPr="00CF7C73">
              <w:rPr>
                <w:rFonts w:ascii="Times New Roman" w:hAnsi="Times New Roman"/>
                <w:b/>
                <w:bCs/>
                <w:color w:val="000000"/>
                <w:sz w:val="21"/>
                <w:szCs w:val="21"/>
              </w:rPr>
              <w:t xml:space="preserve">. n. </w:t>
            </w:r>
            <w:r>
              <w:rPr>
                <w:rFonts w:ascii="Times New Roman" w:hAnsi="Times New Roman"/>
                <w:b/>
                <w:bCs/>
                <w:color w:val="000000"/>
                <w:sz w:val="21"/>
                <w:szCs w:val="21"/>
              </w:rPr>
              <w:t>……..</w:t>
            </w:r>
          </w:p>
        </w:tc>
      </w:tr>
      <w:tr w:rsidR="001C7FD8" w14:paraId="4C3A6237" w14:textId="77777777" w:rsidTr="00AF5B82">
        <w:tc>
          <w:tcPr>
            <w:tcW w:w="6799" w:type="dxa"/>
          </w:tcPr>
          <w:p w14:paraId="68196CA4" w14:textId="77777777" w:rsidR="001C7FD8" w:rsidRDefault="001C7FD8" w:rsidP="00AF5B82">
            <w:pPr>
              <w:rPr>
                <w:rFonts w:ascii="Times New Roman" w:hAnsi="Times New Roman"/>
              </w:rPr>
            </w:pPr>
            <w:r w:rsidRPr="00CF7C73">
              <w:rPr>
                <w:rFonts w:ascii="Times New Roman" w:hAnsi="Times New Roman"/>
              </w:rPr>
              <w:t xml:space="preserve">Invio </w:t>
            </w:r>
            <w:r>
              <w:rPr>
                <w:rFonts w:ascii="Times New Roman" w:hAnsi="Times New Roman"/>
              </w:rPr>
              <w:t xml:space="preserve">dei </w:t>
            </w:r>
            <w:r w:rsidRPr="00CF7C73">
              <w:rPr>
                <w:rFonts w:ascii="Times New Roman" w:hAnsi="Times New Roman"/>
              </w:rPr>
              <w:t>rapport</w:t>
            </w:r>
            <w:r>
              <w:rPr>
                <w:rFonts w:ascii="Times New Roman" w:hAnsi="Times New Roman"/>
              </w:rPr>
              <w:t>i</w:t>
            </w:r>
            <w:r w:rsidRPr="00CF7C73">
              <w:rPr>
                <w:rFonts w:ascii="Times New Roman" w:hAnsi="Times New Roman"/>
              </w:rPr>
              <w:t xml:space="preserve"> provvisori </w:t>
            </w:r>
            <w:r>
              <w:rPr>
                <w:rFonts w:ascii="Times New Roman" w:hAnsi="Times New Roman"/>
              </w:rPr>
              <w:t xml:space="preserve">di audit </w:t>
            </w:r>
            <w:r w:rsidRPr="00CF7C73">
              <w:rPr>
                <w:rFonts w:ascii="Times New Roman" w:hAnsi="Times New Roman"/>
              </w:rPr>
              <w:t>ai CdR interessati</w:t>
            </w:r>
          </w:p>
          <w:p w14:paraId="3269CEE2" w14:textId="77777777" w:rsidR="001C7FD8" w:rsidRPr="00CF7C73" w:rsidRDefault="001C7FD8" w:rsidP="00AF5B82">
            <w:pPr>
              <w:rPr>
                <w:rFonts w:ascii="Times New Roman" w:hAnsi="Times New Roman"/>
              </w:rPr>
            </w:pPr>
          </w:p>
        </w:tc>
        <w:tc>
          <w:tcPr>
            <w:tcW w:w="2829" w:type="dxa"/>
          </w:tcPr>
          <w:p w14:paraId="20327EE2" w14:textId="77777777" w:rsidR="001C7FD8" w:rsidRDefault="001C7FD8" w:rsidP="00AF5B82">
            <w:pPr>
              <w:jc w:val="center"/>
              <w:rPr>
                <w:rFonts w:ascii="Times New Roman" w:hAnsi="Times New Roman"/>
                <w:b/>
                <w:bCs/>
              </w:rPr>
            </w:pPr>
          </w:p>
        </w:tc>
      </w:tr>
      <w:tr w:rsidR="001C7FD8" w14:paraId="1EECB0CC" w14:textId="77777777" w:rsidTr="00AF5B82">
        <w:tc>
          <w:tcPr>
            <w:tcW w:w="6799" w:type="dxa"/>
          </w:tcPr>
          <w:p w14:paraId="76D6C812" w14:textId="77777777" w:rsidR="001C7FD8" w:rsidRDefault="001C7FD8" w:rsidP="00AF5B82">
            <w:pPr>
              <w:rPr>
                <w:rFonts w:ascii="Times New Roman" w:hAnsi="Times New Roman"/>
              </w:rPr>
            </w:pPr>
            <w:r w:rsidRPr="00CF7C73">
              <w:rPr>
                <w:rFonts w:ascii="Times New Roman" w:hAnsi="Times New Roman"/>
              </w:rPr>
              <w:t>Conclusione del contraddittorio</w:t>
            </w:r>
          </w:p>
          <w:p w14:paraId="28C6508E" w14:textId="77777777" w:rsidR="001C7FD8" w:rsidRPr="00CF7C73" w:rsidRDefault="001C7FD8" w:rsidP="00AF5B82">
            <w:pPr>
              <w:rPr>
                <w:rFonts w:ascii="Times New Roman" w:hAnsi="Times New Roman"/>
              </w:rPr>
            </w:pPr>
          </w:p>
        </w:tc>
        <w:tc>
          <w:tcPr>
            <w:tcW w:w="2829" w:type="dxa"/>
          </w:tcPr>
          <w:p w14:paraId="5B0D0E5B" w14:textId="77777777" w:rsidR="001C7FD8" w:rsidRDefault="001C7FD8" w:rsidP="00AF5B82">
            <w:pPr>
              <w:jc w:val="center"/>
              <w:rPr>
                <w:rFonts w:ascii="Times New Roman" w:hAnsi="Times New Roman"/>
                <w:b/>
                <w:bCs/>
              </w:rPr>
            </w:pPr>
          </w:p>
        </w:tc>
      </w:tr>
      <w:tr w:rsidR="001C7FD8" w14:paraId="430272B3" w14:textId="77777777" w:rsidTr="00AF5B82">
        <w:tc>
          <w:tcPr>
            <w:tcW w:w="6799" w:type="dxa"/>
          </w:tcPr>
          <w:p w14:paraId="79473F9F" w14:textId="61856068" w:rsidR="001C7FD8" w:rsidRDefault="001C7FD8" w:rsidP="00AF5B82">
            <w:pPr>
              <w:rPr>
                <w:rFonts w:ascii="Times New Roman" w:hAnsi="Times New Roman"/>
              </w:rPr>
            </w:pPr>
            <w:r w:rsidRPr="00CF7C73">
              <w:rPr>
                <w:rFonts w:ascii="Times New Roman" w:hAnsi="Times New Roman"/>
              </w:rPr>
              <w:t>Invio</w:t>
            </w:r>
            <w:r>
              <w:rPr>
                <w:rFonts w:ascii="Times New Roman" w:hAnsi="Times New Roman"/>
              </w:rPr>
              <w:t xml:space="preserve"> dei </w:t>
            </w:r>
            <w:r w:rsidRPr="00CF7C73">
              <w:rPr>
                <w:rFonts w:ascii="Times New Roman" w:hAnsi="Times New Roman"/>
              </w:rPr>
              <w:t>rapport</w:t>
            </w:r>
            <w:r>
              <w:rPr>
                <w:rFonts w:ascii="Times New Roman" w:hAnsi="Times New Roman"/>
              </w:rPr>
              <w:t>i</w:t>
            </w:r>
            <w:r w:rsidRPr="00CF7C73">
              <w:rPr>
                <w:rFonts w:ascii="Times New Roman" w:hAnsi="Times New Roman"/>
              </w:rPr>
              <w:t xml:space="preserve"> definitiv</w:t>
            </w:r>
            <w:r>
              <w:rPr>
                <w:rFonts w:ascii="Times New Roman" w:hAnsi="Times New Roman"/>
              </w:rPr>
              <w:t>i di audit</w:t>
            </w:r>
            <w:r w:rsidRPr="00CF7C73">
              <w:rPr>
                <w:rFonts w:ascii="Times New Roman" w:hAnsi="Times New Roman"/>
              </w:rPr>
              <w:t xml:space="preserve"> ai CdR interessati</w:t>
            </w:r>
          </w:p>
          <w:p w14:paraId="3D60BBD6" w14:textId="77777777" w:rsidR="001C7FD8" w:rsidRPr="00CF7C73" w:rsidRDefault="001C7FD8" w:rsidP="00AF5B82">
            <w:pPr>
              <w:rPr>
                <w:rFonts w:ascii="Times New Roman" w:hAnsi="Times New Roman"/>
              </w:rPr>
            </w:pPr>
          </w:p>
        </w:tc>
        <w:tc>
          <w:tcPr>
            <w:tcW w:w="2829" w:type="dxa"/>
          </w:tcPr>
          <w:p w14:paraId="4312CAFF" w14:textId="77777777" w:rsidR="001C7FD8" w:rsidRDefault="001C7FD8" w:rsidP="00AF5B82">
            <w:pPr>
              <w:jc w:val="center"/>
              <w:rPr>
                <w:rFonts w:ascii="Times New Roman" w:hAnsi="Times New Roman"/>
                <w:b/>
                <w:bCs/>
              </w:rPr>
            </w:pPr>
          </w:p>
        </w:tc>
      </w:tr>
    </w:tbl>
    <w:p w14:paraId="740631AF" w14:textId="3F6F1FD2" w:rsidR="00751AD4" w:rsidRDefault="00751AD4" w:rsidP="00342517">
      <w:pPr>
        <w:spacing w:after="0"/>
        <w:rPr>
          <w:rFonts w:ascii="Times New Roman" w:hAnsi="Times New Roman" w:cs="Times New Roman"/>
          <w:sz w:val="21"/>
          <w:szCs w:val="21"/>
        </w:rPr>
      </w:pPr>
    </w:p>
    <w:p w14:paraId="25247E94" w14:textId="0418AB97" w:rsidR="006B0196" w:rsidRDefault="006B0196" w:rsidP="00342517">
      <w:pPr>
        <w:spacing w:after="0"/>
        <w:rPr>
          <w:rFonts w:ascii="Times New Roman" w:hAnsi="Times New Roman" w:cs="Times New Roman"/>
          <w:sz w:val="21"/>
          <w:szCs w:val="21"/>
        </w:rPr>
      </w:pPr>
    </w:p>
    <w:p w14:paraId="417B7FB2" w14:textId="39DEA036" w:rsidR="006B0196" w:rsidRDefault="006B0196" w:rsidP="00342517">
      <w:pPr>
        <w:spacing w:after="0"/>
        <w:rPr>
          <w:rFonts w:ascii="Times New Roman" w:hAnsi="Times New Roman" w:cs="Times New Roman"/>
          <w:sz w:val="21"/>
          <w:szCs w:val="21"/>
        </w:rPr>
      </w:pPr>
    </w:p>
    <w:p w14:paraId="2CB51B93" w14:textId="77777777" w:rsidR="006B0196" w:rsidRDefault="006B0196" w:rsidP="00342517">
      <w:pPr>
        <w:spacing w:after="0"/>
        <w:rPr>
          <w:rFonts w:ascii="Times New Roman" w:hAnsi="Times New Roman" w:cs="Times New Roman"/>
          <w:sz w:val="21"/>
          <w:szCs w:val="21"/>
        </w:rPr>
      </w:pPr>
    </w:p>
    <w:tbl>
      <w:tblPr>
        <w:tblStyle w:val="Tabellagriglia1chiara"/>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204"/>
        <w:gridCol w:w="3202"/>
        <w:gridCol w:w="3202"/>
      </w:tblGrid>
      <w:tr w:rsidR="006B0196" w14:paraId="3FCC73C9" w14:textId="77777777" w:rsidTr="0087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Borders>
              <w:bottom w:val="none" w:sz="0" w:space="0" w:color="auto"/>
            </w:tcBorders>
          </w:tcPr>
          <w:p w14:paraId="0FB23D5D" w14:textId="77777777" w:rsidR="006B0196" w:rsidRPr="00176E5D" w:rsidRDefault="006B0196" w:rsidP="008712ED">
            <w:pPr>
              <w:jc w:val="center"/>
              <w:rPr>
                <w:rFonts w:ascii="Times New Roman" w:hAnsi="Times New Roman"/>
              </w:rPr>
            </w:pPr>
            <w:r w:rsidRPr="00176E5D">
              <w:rPr>
                <w:rFonts w:ascii="Times New Roman" w:hAnsi="Times New Roman"/>
              </w:rPr>
              <w:t>Rappresentante</w:t>
            </w:r>
          </w:p>
        </w:tc>
        <w:tc>
          <w:tcPr>
            <w:tcW w:w="1666" w:type="pct"/>
            <w:tcBorders>
              <w:bottom w:val="none" w:sz="0" w:space="0" w:color="auto"/>
            </w:tcBorders>
          </w:tcPr>
          <w:p w14:paraId="43E8D926"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176E5D">
              <w:rPr>
                <w:rFonts w:ascii="Times New Roman" w:hAnsi="Times New Roman"/>
              </w:rPr>
              <w:t>Nominativo</w:t>
            </w:r>
          </w:p>
        </w:tc>
        <w:tc>
          <w:tcPr>
            <w:tcW w:w="1666" w:type="pct"/>
            <w:tcBorders>
              <w:bottom w:val="none" w:sz="0" w:space="0" w:color="auto"/>
            </w:tcBorders>
          </w:tcPr>
          <w:p w14:paraId="56DF61C4"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176E5D">
              <w:rPr>
                <w:rFonts w:ascii="Times New Roman" w:hAnsi="Times New Roman"/>
              </w:rPr>
              <w:t>Firma</w:t>
            </w:r>
          </w:p>
          <w:p w14:paraId="52B689AC"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r>
      <w:tr w:rsidR="006B0196" w14:paraId="0E19CAAE" w14:textId="77777777" w:rsidTr="008712ED">
        <w:trPr>
          <w:trHeight w:val="433"/>
        </w:trPr>
        <w:tc>
          <w:tcPr>
            <w:cnfStyle w:val="001000000000" w:firstRow="0" w:lastRow="0" w:firstColumn="1" w:lastColumn="0" w:oddVBand="0" w:evenVBand="0" w:oddHBand="0" w:evenHBand="0" w:firstRowFirstColumn="0" w:firstRowLastColumn="0" w:lastRowFirstColumn="0" w:lastRowLastColumn="0"/>
            <w:tcW w:w="1667" w:type="pct"/>
          </w:tcPr>
          <w:p w14:paraId="2182B9DE" w14:textId="77777777" w:rsidR="006B0196" w:rsidRPr="00EB0080" w:rsidRDefault="006B0196" w:rsidP="008712ED">
            <w:pPr>
              <w:rPr>
                <w:rFonts w:ascii="Times New Roman" w:hAnsi="Times New Roman"/>
              </w:rPr>
            </w:pPr>
            <w:r>
              <w:rPr>
                <w:rFonts w:ascii="Times New Roman" w:hAnsi="Times New Roman"/>
                <w:b w:val="0"/>
                <w:bCs w:val="0"/>
              </w:rPr>
              <w:t>Dirigente Generale</w:t>
            </w:r>
          </w:p>
        </w:tc>
        <w:tc>
          <w:tcPr>
            <w:tcW w:w="1666" w:type="pct"/>
          </w:tcPr>
          <w:p w14:paraId="2F2136F1" w14:textId="77777777"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r w:rsidRPr="00EB0080">
              <w:rPr>
                <w:rFonts w:ascii="Times New Roman" w:hAnsi="Times New Roman"/>
                <w:bCs/>
              </w:rPr>
              <w:t>Grazia Terranova</w:t>
            </w:r>
          </w:p>
        </w:tc>
        <w:tc>
          <w:tcPr>
            <w:tcW w:w="1666" w:type="pct"/>
          </w:tcPr>
          <w:p w14:paraId="2845855B"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27F8C49B"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0E8127CA" w14:textId="77777777" w:rsidR="006B0196" w:rsidRDefault="006B0196" w:rsidP="008712ED">
            <w:pPr>
              <w:rPr>
                <w:rFonts w:ascii="Times New Roman" w:hAnsi="Times New Roman"/>
                <w:b w:val="0"/>
                <w:bCs w:val="0"/>
              </w:rPr>
            </w:pPr>
            <w:r>
              <w:rPr>
                <w:rFonts w:ascii="Times New Roman" w:hAnsi="Times New Roman"/>
                <w:b w:val="0"/>
                <w:bCs w:val="0"/>
              </w:rPr>
              <w:t>Dirigente Area 14</w:t>
            </w:r>
          </w:p>
        </w:tc>
        <w:tc>
          <w:tcPr>
            <w:tcW w:w="1666" w:type="pct"/>
          </w:tcPr>
          <w:p w14:paraId="0BE03B2A" w14:textId="77777777"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r w:rsidRPr="00EB0080">
              <w:rPr>
                <w:rFonts w:ascii="Times New Roman" w:hAnsi="Times New Roman"/>
                <w:bCs/>
              </w:rPr>
              <w:t>Margherita Caracappa</w:t>
            </w:r>
          </w:p>
        </w:tc>
        <w:tc>
          <w:tcPr>
            <w:tcW w:w="1666" w:type="pct"/>
          </w:tcPr>
          <w:p w14:paraId="344A7860"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52952722"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5D6B2186" w14:textId="42B6B825" w:rsidR="006B0196" w:rsidRPr="006B0196" w:rsidRDefault="006B0196" w:rsidP="008712ED">
            <w:pPr>
              <w:rPr>
                <w:rFonts w:ascii="Times New Roman" w:hAnsi="Times New Roman"/>
                <w:b w:val="0"/>
                <w:bCs w:val="0"/>
              </w:rPr>
            </w:pPr>
            <w:r w:rsidRPr="006B0196">
              <w:rPr>
                <w:rFonts w:ascii="Times New Roman" w:hAnsi="Times New Roman"/>
                <w:b w:val="0"/>
                <w:bCs w:val="0"/>
              </w:rPr>
              <w:t xml:space="preserve">Dirigente SdC </w:t>
            </w:r>
            <w:r w:rsidRPr="006B0196">
              <w:rPr>
                <w:rFonts w:ascii="Times New Roman" w:hAnsi="Times New Roman"/>
                <w:b w:val="0"/>
                <w:bCs w:val="0"/>
              </w:rPr>
              <w:t>6</w:t>
            </w:r>
          </w:p>
        </w:tc>
        <w:tc>
          <w:tcPr>
            <w:tcW w:w="1666" w:type="pct"/>
          </w:tcPr>
          <w:p w14:paraId="71F1E79F" w14:textId="641F9ECA"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r>
              <w:rPr>
                <w:rFonts w:ascii="Times New Roman" w:hAnsi="Times New Roman"/>
                <w:bCs/>
              </w:rPr>
              <w:t>Salvatore Manzella</w:t>
            </w:r>
          </w:p>
        </w:tc>
        <w:tc>
          <w:tcPr>
            <w:tcW w:w="1666" w:type="pct"/>
          </w:tcPr>
          <w:p w14:paraId="684FA5B6"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DE335E" w14:paraId="2C337653"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49EE0C01" w14:textId="1DCD0C7F" w:rsidR="00DE335E" w:rsidRPr="006B0196" w:rsidRDefault="00DE335E" w:rsidP="008712ED">
            <w:pPr>
              <w:rPr>
                <w:rFonts w:ascii="Times New Roman" w:hAnsi="Times New Roman"/>
                <w:b w:val="0"/>
                <w:bCs w:val="0"/>
              </w:rPr>
            </w:pPr>
            <w:r w:rsidRPr="00DE335E">
              <w:rPr>
                <w:rFonts w:ascii="Times New Roman" w:hAnsi="Times New Roman"/>
                <w:b w:val="0"/>
                <w:bCs w:val="0"/>
              </w:rPr>
              <w:t xml:space="preserve">Dirigente SdC </w:t>
            </w:r>
            <w:r>
              <w:rPr>
                <w:rFonts w:ascii="Times New Roman" w:hAnsi="Times New Roman"/>
                <w:b w:val="0"/>
                <w:bCs w:val="0"/>
              </w:rPr>
              <w:t>8 (ad Interim)</w:t>
            </w:r>
          </w:p>
        </w:tc>
        <w:tc>
          <w:tcPr>
            <w:tcW w:w="1666" w:type="pct"/>
          </w:tcPr>
          <w:p w14:paraId="4C4F50D0" w14:textId="5EE9A6C6" w:rsidR="00DE335E" w:rsidRDefault="00DE335E"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r>
              <w:rPr>
                <w:rFonts w:ascii="Times New Roman" w:hAnsi="Times New Roman"/>
                <w:bCs/>
              </w:rPr>
              <w:t xml:space="preserve">Roberto Cibella </w:t>
            </w:r>
          </w:p>
        </w:tc>
        <w:tc>
          <w:tcPr>
            <w:tcW w:w="1666" w:type="pct"/>
          </w:tcPr>
          <w:p w14:paraId="19DC1C39" w14:textId="77777777" w:rsidR="00DE335E" w:rsidRDefault="00DE335E"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695AB8C4" w14:textId="77777777" w:rsidTr="008712ED">
        <w:trPr>
          <w:trHeight w:val="414"/>
        </w:trPr>
        <w:tc>
          <w:tcPr>
            <w:cnfStyle w:val="001000000000" w:firstRow="0" w:lastRow="0" w:firstColumn="1" w:lastColumn="0" w:oddVBand="0" w:evenVBand="0" w:oddHBand="0" w:evenHBand="0" w:firstRowFirstColumn="0" w:firstRowLastColumn="0" w:lastRowFirstColumn="0" w:lastRowLastColumn="0"/>
            <w:tcW w:w="1667" w:type="pct"/>
          </w:tcPr>
          <w:p w14:paraId="0D9B3DF6" w14:textId="77777777" w:rsidR="006B0196" w:rsidRPr="00176E5D" w:rsidRDefault="006B0196" w:rsidP="008712ED">
            <w:pPr>
              <w:rPr>
                <w:rFonts w:ascii="Times New Roman" w:hAnsi="Times New Roman"/>
                <w:b w:val="0"/>
                <w:color w:val="FF0000"/>
              </w:rPr>
            </w:pPr>
            <w:r w:rsidRPr="00DB6DA0">
              <w:rPr>
                <w:rFonts w:ascii="Times New Roman" w:hAnsi="Times New Roman"/>
                <w:b w:val="0"/>
              </w:rPr>
              <w:t>Dirigente SdC 9</w:t>
            </w:r>
          </w:p>
        </w:tc>
        <w:tc>
          <w:tcPr>
            <w:tcW w:w="1666" w:type="pct"/>
          </w:tcPr>
          <w:p w14:paraId="17A4BD11" w14:textId="77777777" w:rsidR="006B0196" w:rsidRPr="00DB6DA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r w:rsidRPr="00DB6DA0">
              <w:rPr>
                <w:rFonts w:ascii="Times New Roman" w:hAnsi="Times New Roman"/>
                <w:bCs/>
              </w:rPr>
              <w:t>Serenella Crociata</w:t>
            </w:r>
          </w:p>
        </w:tc>
        <w:tc>
          <w:tcPr>
            <w:tcW w:w="1666" w:type="pct"/>
          </w:tcPr>
          <w:p w14:paraId="25F5FF95"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2B9CF4FC" w14:textId="77777777" w:rsidTr="008712ED">
        <w:trPr>
          <w:trHeight w:val="406"/>
        </w:trPr>
        <w:tc>
          <w:tcPr>
            <w:cnfStyle w:val="001000000000" w:firstRow="0" w:lastRow="0" w:firstColumn="1" w:lastColumn="0" w:oddVBand="0" w:evenVBand="0" w:oddHBand="0" w:evenHBand="0" w:firstRowFirstColumn="0" w:firstRowLastColumn="0" w:lastRowFirstColumn="0" w:lastRowLastColumn="0"/>
            <w:tcW w:w="1667" w:type="pct"/>
          </w:tcPr>
          <w:p w14:paraId="586F1589" w14:textId="77777777" w:rsidR="006B0196" w:rsidRPr="00176E5D" w:rsidRDefault="006B0196" w:rsidP="008712ED">
            <w:pPr>
              <w:rPr>
                <w:rFonts w:ascii="Times New Roman" w:hAnsi="Times New Roman"/>
                <w:b w:val="0"/>
                <w:bCs w:val="0"/>
                <w:color w:val="FF0000"/>
              </w:rPr>
            </w:pPr>
            <w:r w:rsidRPr="00281A6D">
              <w:rPr>
                <w:rFonts w:ascii="Times New Roman" w:hAnsi="Times New Roman"/>
                <w:b w:val="0"/>
                <w:bCs w:val="0"/>
              </w:rPr>
              <w:t xml:space="preserve">Dirigente SdC </w:t>
            </w:r>
            <w:r>
              <w:rPr>
                <w:rFonts w:ascii="Times New Roman" w:hAnsi="Times New Roman"/>
                <w:b w:val="0"/>
                <w:bCs w:val="0"/>
              </w:rPr>
              <w:t>13</w:t>
            </w:r>
          </w:p>
        </w:tc>
        <w:tc>
          <w:tcPr>
            <w:tcW w:w="1666" w:type="pct"/>
          </w:tcPr>
          <w:p w14:paraId="389A1CE9" w14:textId="77777777"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r>
              <w:rPr>
                <w:rFonts w:ascii="Times New Roman" w:hAnsi="Times New Roman"/>
                <w:bCs/>
              </w:rPr>
              <w:t>Giovanni Geraci</w:t>
            </w:r>
          </w:p>
        </w:tc>
        <w:tc>
          <w:tcPr>
            <w:tcW w:w="1666" w:type="pct"/>
          </w:tcPr>
          <w:p w14:paraId="0B53DEF4"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bl>
    <w:p w14:paraId="610FEE7C" w14:textId="77777777" w:rsidR="006B0196" w:rsidRDefault="006B0196" w:rsidP="00342517">
      <w:pPr>
        <w:spacing w:after="0"/>
        <w:rPr>
          <w:rFonts w:ascii="Times New Roman" w:hAnsi="Times New Roman" w:cs="Times New Roman"/>
          <w:sz w:val="21"/>
          <w:szCs w:val="21"/>
        </w:rPr>
      </w:pPr>
    </w:p>
    <w:p w14:paraId="307AC403" w14:textId="58F6F3DA" w:rsidR="00751AD4" w:rsidRPr="006D7E34" w:rsidRDefault="00751AD4" w:rsidP="00342517">
      <w:pPr>
        <w:spacing w:after="0"/>
        <w:rPr>
          <w:rFonts w:ascii="Times New Roman" w:hAnsi="Times New Roman" w:cs="Times New Roman"/>
          <w:sz w:val="21"/>
          <w:szCs w:val="21"/>
        </w:rPr>
        <w:sectPr w:rsidR="00751AD4" w:rsidRPr="006D7E34">
          <w:pgSz w:w="11906" w:h="16838"/>
          <w:pgMar w:top="1417" w:right="1134" w:bottom="1134" w:left="1134" w:header="708" w:footer="708" w:gutter="0"/>
          <w:cols w:space="708"/>
          <w:docGrid w:linePitch="360"/>
        </w:sectPr>
      </w:pPr>
      <w:r>
        <w:rPr>
          <w:rFonts w:ascii="Times New Roman" w:hAnsi="Times New Roman" w:cs="Times New Roman"/>
          <w:sz w:val="21"/>
          <w:szCs w:val="21"/>
        </w:rPr>
        <w:t>Palermo</w:t>
      </w:r>
      <w:r w:rsidR="00AB3699">
        <w:rPr>
          <w:rFonts w:ascii="Times New Roman" w:hAnsi="Times New Roman" w:cs="Times New Roman"/>
          <w:sz w:val="21"/>
          <w:szCs w:val="21"/>
        </w:rPr>
        <w:t>,</w:t>
      </w:r>
      <w:r>
        <w:rPr>
          <w:rFonts w:ascii="Times New Roman" w:hAnsi="Times New Roman" w:cs="Times New Roman"/>
          <w:sz w:val="21"/>
          <w:szCs w:val="21"/>
        </w:rPr>
        <w:t xml:space="preserve"> gg/mm/aa</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t>Fi</w:t>
      </w:r>
      <w:r w:rsidR="009F68D6">
        <w:rPr>
          <w:rFonts w:ascii="Times New Roman" w:hAnsi="Times New Roman" w:cs="Times New Roman"/>
          <w:sz w:val="21"/>
          <w:szCs w:val="21"/>
        </w:rPr>
        <w:t>r</w:t>
      </w:r>
      <w:r w:rsidR="005172BD">
        <w:rPr>
          <w:rFonts w:ascii="Times New Roman" w:hAnsi="Times New Roman" w:cs="Times New Roman"/>
          <w:sz w:val="21"/>
          <w:szCs w:val="21"/>
        </w:rPr>
        <w:t>m</w:t>
      </w:r>
      <w:r w:rsidR="006B0196">
        <w:rPr>
          <w:rFonts w:ascii="Times New Roman" w:hAnsi="Times New Roman" w:cs="Times New Roman"/>
          <w:sz w:val="21"/>
          <w:szCs w:val="21"/>
        </w:rPr>
        <w:t>e</w:t>
      </w:r>
    </w:p>
    <w:p w14:paraId="4992B21B" w14:textId="10037E39" w:rsidR="00E22E47" w:rsidRDefault="00E22E47" w:rsidP="006B0196"/>
    <w:sectPr w:rsidR="00E22E4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46AB5" w14:textId="77777777" w:rsidR="00DC487A" w:rsidRDefault="00DC487A" w:rsidP="007A7069">
      <w:pPr>
        <w:spacing w:after="0" w:line="240" w:lineRule="auto"/>
      </w:pPr>
      <w:r>
        <w:separator/>
      </w:r>
    </w:p>
  </w:endnote>
  <w:endnote w:type="continuationSeparator" w:id="0">
    <w:p w14:paraId="393B8309" w14:textId="77777777" w:rsidR="00DC487A" w:rsidRDefault="00DC487A" w:rsidP="007A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609EA" w14:textId="77777777" w:rsidR="00DC487A" w:rsidRDefault="00DC487A" w:rsidP="007A7069">
      <w:pPr>
        <w:spacing w:after="0" w:line="240" w:lineRule="auto"/>
      </w:pPr>
      <w:r>
        <w:separator/>
      </w:r>
    </w:p>
  </w:footnote>
  <w:footnote w:type="continuationSeparator" w:id="0">
    <w:p w14:paraId="3A8D58E5" w14:textId="77777777" w:rsidR="00DC487A" w:rsidRDefault="00DC487A" w:rsidP="007A70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CE1"/>
    <w:multiLevelType w:val="hybridMultilevel"/>
    <w:tmpl w:val="8B70BE0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EC83C7D"/>
    <w:multiLevelType w:val="hybridMultilevel"/>
    <w:tmpl w:val="74DECAC4"/>
    <w:lvl w:ilvl="0" w:tplc="7D9665B0">
      <w:start w:val="1"/>
      <w:numFmt w:val="bullet"/>
      <w:lvlText w:val=""/>
      <w:lvlJc w:val="left"/>
      <w:pPr>
        <w:tabs>
          <w:tab w:val="num" w:pos="624"/>
        </w:tabs>
        <w:ind w:left="624" w:hanging="397"/>
      </w:pPr>
      <w:rPr>
        <w:rFonts w:ascii="Symbol" w:hAnsi="Symbol" w:hint="default"/>
        <w:sz w:val="18"/>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674A5C"/>
    <w:multiLevelType w:val="hybridMultilevel"/>
    <w:tmpl w:val="F572DD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9460348"/>
    <w:multiLevelType w:val="hybridMultilevel"/>
    <w:tmpl w:val="A990A88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AB20F8F"/>
    <w:multiLevelType w:val="hybridMultilevel"/>
    <w:tmpl w:val="370AFF3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E886CBA"/>
    <w:multiLevelType w:val="hybridMultilevel"/>
    <w:tmpl w:val="529E0DAC"/>
    <w:lvl w:ilvl="0" w:tplc="FAFAE29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4A7"/>
    <w:rsid w:val="00033431"/>
    <w:rsid w:val="00052C01"/>
    <w:rsid w:val="000A65E6"/>
    <w:rsid w:val="001401CE"/>
    <w:rsid w:val="0016763F"/>
    <w:rsid w:val="001739DE"/>
    <w:rsid w:val="00181341"/>
    <w:rsid w:val="001C7FD8"/>
    <w:rsid w:val="001E17B5"/>
    <w:rsid w:val="00234DE0"/>
    <w:rsid w:val="00257D1F"/>
    <w:rsid w:val="002F0703"/>
    <w:rsid w:val="003005E3"/>
    <w:rsid w:val="003159A5"/>
    <w:rsid w:val="00342517"/>
    <w:rsid w:val="00366849"/>
    <w:rsid w:val="00375487"/>
    <w:rsid w:val="003E43AD"/>
    <w:rsid w:val="00404494"/>
    <w:rsid w:val="00404DB4"/>
    <w:rsid w:val="00422D24"/>
    <w:rsid w:val="00443C52"/>
    <w:rsid w:val="00470CAF"/>
    <w:rsid w:val="00482217"/>
    <w:rsid w:val="004B2FD4"/>
    <w:rsid w:val="004E332A"/>
    <w:rsid w:val="005172BD"/>
    <w:rsid w:val="00533EF5"/>
    <w:rsid w:val="00581563"/>
    <w:rsid w:val="005D30BA"/>
    <w:rsid w:val="005D376C"/>
    <w:rsid w:val="0060030F"/>
    <w:rsid w:val="00637941"/>
    <w:rsid w:val="00637F65"/>
    <w:rsid w:val="006B0196"/>
    <w:rsid w:val="006B7513"/>
    <w:rsid w:val="006C600B"/>
    <w:rsid w:val="006C60CC"/>
    <w:rsid w:val="006D7E34"/>
    <w:rsid w:val="006E3855"/>
    <w:rsid w:val="006F0C16"/>
    <w:rsid w:val="007512F9"/>
    <w:rsid w:val="00751AD4"/>
    <w:rsid w:val="00780008"/>
    <w:rsid w:val="007802F5"/>
    <w:rsid w:val="007A7069"/>
    <w:rsid w:val="007B5E7C"/>
    <w:rsid w:val="007F68C7"/>
    <w:rsid w:val="00857F4A"/>
    <w:rsid w:val="00873A8B"/>
    <w:rsid w:val="008A7FF0"/>
    <w:rsid w:val="009124E8"/>
    <w:rsid w:val="0095110B"/>
    <w:rsid w:val="009961C2"/>
    <w:rsid w:val="009A42C4"/>
    <w:rsid w:val="009F68D6"/>
    <w:rsid w:val="00A15C64"/>
    <w:rsid w:val="00A20156"/>
    <w:rsid w:val="00A44923"/>
    <w:rsid w:val="00A664A7"/>
    <w:rsid w:val="00A835D7"/>
    <w:rsid w:val="00A92C78"/>
    <w:rsid w:val="00AB3699"/>
    <w:rsid w:val="00AD367E"/>
    <w:rsid w:val="00AE0BA1"/>
    <w:rsid w:val="00B42F01"/>
    <w:rsid w:val="00B723A7"/>
    <w:rsid w:val="00BA20D8"/>
    <w:rsid w:val="00C10291"/>
    <w:rsid w:val="00C3513B"/>
    <w:rsid w:val="00C7568D"/>
    <w:rsid w:val="00CA1CBB"/>
    <w:rsid w:val="00CC2DA8"/>
    <w:rsid w:val="00CC4CFF"/>
    <w:rsid w:val="00CD46DD"/>
    <w:rsid w:val="00CE41EA"/>
    <w:rsid w:val="00CF3564"/>
    <w:rsid w:val="00CF7C73"/>
    <w:rsid w:val="00D30AFE"/>
    <w:rsid w:val="00D31AF8"/>
    <w:rsid w:val="00D70DC5"/>
    <w:rsid w:val="00D824DB"/>
    <w:rsid w:val="00D82E2D"/>
    <w:rsid w:val="00DA444F"/>
    <w:rsid w:val="00DC487A"/>
    <w:rsid w:val="00DE335E"/>
    <w:rsid w:val="00E04229"/>
    <w:rsid w:val="00E22E47"/>
    <w:rsid w:val="00E24DD6"/>
    <w:rsid w:val="00E37C70"/>
    <w:rsid w:val="00ED1BB5"/>
    <w:rsid w:val="00ED74B1"/>
    <w:rsid w:val="00F0555A"/>
    <w:rsid w:val="00F157CE"/>
    <w:rsid w:val="00F26BC2"/>
    <w:rsid w:val="00F44DA4"/>
    <w:rsid w:val="00F75073"/>
    <w:rsid w:val="00FE25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0DD8F"/>
  <w15:chartTrackingRefBased/>
  <w15:docId w15:val="{DD3A02D0-84A0-4323-936B-7333548EB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F7C73"/>
  </w:style>
  <w:style w:type="paragraph" w:styleId="Titolo1">
    <w:name w:val="heading 1"/>
    <w:basedOn w:val="Normale"/>
    <w:next w:val="Normale"/>
    <w:link w:val="Titolo1Carattere"/>
    <w:uiPriority w:val="9"/>
    <w:qFormat/>
    <w:rsid w:val="008A7FF0"/>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664A7"/>
    <w:pPr>
      <w:spacing w:after="0" w:line="240" w:lineRule="auto"/>
    </w:pPr>
    <w:rPr>
      <w:rFonts w:ascii="Calibri" w:eastAsia="Times New Roman" w:hAnsi="Calibri" w:cs="Times New Roman"/>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D82E2D"/>
    <w:pPr>
      <w:spacing w:after="0" w:line="240" w:lineRule="auto"/>
    </w:pPr>
    <w:rPr>
      <w:rFonts w:eastAsia="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uiPriority w:val="61"/>
    <w:rsid w:val="00D82E2D"/>
    <w:pPr>
      <w:spacing w:after="0" w:line="240" w:lineRule="auto"/>
    </w:pPr>
    <w:rPr>
      <w:rFonts w:eastAsia="Times New Roman"/>
      <w:lang w:eastAsia="it-I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itolo1Carattere">
    <w:name w:val="Titolo 1 Carattere"/>
    <w:basedOn w:val="Carpredefinitoparagrafo"/>
    <w:link w:val="Titolo1"/>
    <w:uiPriority w:val="9"/>
    <w:rsid w:val="008A7FF0"/>
    <w:rPr>
      <w:rFonts w:asciiTheme="majorHAnsi" w:eastAsiaTheme="majorEastAsia" w:hAnsiTheme="majorHAnsi" w:cstheme="majorBidi"/>
      <w:b/>
      <w:bCs/>
      <w:color w:val="2F5496" w:themeColor="accent1" w:themeShade="BF"/>
      <w:sz w:val="28"/>
      <w:szCs w:val="28"/>
      <w:lang w:eastAsia="it-IT"/>
    </w:rPr>
  </w:style>
  <w:style w:type="paragraph" w:customStyle="1" w:styleId="Default">
    <w:name w:val="Default"/>
    <w:rsid w:val="008A7FF0"/>
    <w:pPr>
      <w:widowControl w:val="0"/>
      <w:autoSpaceDE w:val="0"/>
      <w:autoSpaceDN w:val="0"/>
      <w:adjustRightInd w:val="0"/>
      <w:spacing w:after="0" w:line="240" w:lineRule="auto"/>
    </w:pPr>
    <w:rPr>
      <w:rFonts w:ascii="BBJPJF+RAAAAA+TimesNewRoman,Bol" w:eastAsiaTheme="minorEastAsia" w:hAnsi="BBJPJF+RAAAAA+TimesNewRoman,Bol" w:cs="BBJPJF+RAAAAA+TimesNewRoman,Bol"/>
      <w:color w:val="000000"/>
      <w:sz w:val="24"/>
      <w:szCs w:val="24"/>
      <w:lang w:eastAsia="it-IT"/>
    </w:rPr>
  </w:style>
  <w:style w:type="paragraph" w:customStyle="1" w:styleId="CM2">
    <w:name w:val="CM2"/>
    <w:basedOn w:val="Default"/>
    <w:next w:val="Default"/>
    <w:uiPriority w:val="99"/>
    <w:rsid w:val="008A7FF0"/>
    <w:rPr>
      <w:rFonts w:cs="Times New Roman"/>
      <w:color w:val="auto"/>
    </w:rPr>
  </w:style>
  <w:style w:type="paragraph" w:customStyle="1" w:styleId="CM14">
    <w:name w:val="CM14"/>
    <w:basedOn w:val="Default"/>
    <w:next w:val="Default"/>
    <w:uiPriority w:val="99"/>
    <w:rsid w:val="00234DE0"/>
    <w:rPr>
      <w:rFonts w:cs="Times New Roman"/>
      <w:color w:val="auto"/>
    </w:rPr>
  </w:style>
  <w:style w:type="paragraph" w:styleId="Testofumetto">
    <w:name w:val="Balloon Text"/>
    <w:basedOn w:val="Normale"/>
    <w:link w:val="TestofumettoCarattere"/>
    <w:uiPriority w:val="99"/>
    <w:semiHidden/>
    <w:unhideWhenUsed/>
    <w:rsid w:val="00234DE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4DE0"/>
    <w:rPr>
      <w:rFonts w:ascii="Segoe UI" w:hAnsi="Segoe UI" w:cs="Segoe UI"/>
      <w:sz w:val="18"/>
      <w:szCs w:val="18"/>
    </w:rPr>
  </w:style>
  <w:style w:type="paragraph" w:styleId="Intestazione">
    <w:name w:val="header"/>
    <w:basedOn w:val="Normale"/>
    <w:link w:val="IntestazioneCarattere"/>
    <w:uiPriority w:val="99"/>
    <w:unhideWhenUsed/>
    <w:rsid w:val="007A706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A7069"/>
  </w:style>
  <w:style w:type="paragraph" w:styleId="Pidipagina">
    <w:name w:val="footer"/>
    <w:basedOn w:val="Normale"/>
    <w:link w:val="PidipaginaCarattere"/>
    <w:uiPriority w:val="99"/>
    <w:unhideWhenUsed/>
    <w:rsid w:val="007A706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A7069"/>
  </w:style>
  <w:style w:type="character" w:customStyle="1" w:styleId="Corpodeltesto2">
    <w:name w:val="Corpo del testo (2)_"/>
    <w:basedOn w:val="Carpredefinitoparagrafo"/>
    <w:link w:val="Corpodeltesto20"/>
    <w:locked/>
    <w:rsid w:val="00CE41EA"/>
    <w:rPr>
      <w:rFonts w:ascii="Times New Roman" w:eastAsia="Times New Roman" w:hAnsi="Times New Roman" w:cs="Times New Roman"/>
      <w:shd w:val="clear" w:color="auto" w:fill="FFFFFF"/>
    </w:rPr>
  </w:style>
  <w:style w:type="paragraph" w:customStyle="1" w:styleId="Corpodeltesto20">
    <w:name w:val="Corpo del testo (2)"/>
    <w:basedOn w:val="Normale"/>
    <w:link w:val="Corpodeltesto2"/>
    <w:rsid w:val="00CE41EA"/>
    <w:pPr>
      <w:widowControl w:val="0"/>
      <w:shd w:val="clear" w:color="auto" w:fill="FFFFFF"/>
      <w:spacing w:before="780" w:after="360" w:line="0" w:lineRule="atLeast"/>
      <w:ind w:hanging="360"/>
      <w:jc w:val="right"/>
    </w:pPr>
    <w:rPr>
      <w:rFonts w:ascii="Times New Roman" w:eastAsia="Times New Roman" w:hAnsi="Times New Roman" w:cs="Times New Roman"/>
    </w:rPr>
  </w:style>
  <w:style w:type="paragraph" w:customStyle="1" w:styleId="zsubject">
    <w:name w:val="zsubject"/>
    <w:basedOn w:val="Normale"/>
    <w:rsid w:val="009961C2"/>
    <w:pPr>
      <w:spacing w:after="520" w:line="260" w:lineRule="atLeast"/>
      <w:jc w:val="both"/>
    </w:pPr>
    <w:rPr>
      <w:rFonts w:ascii="Times New Roman" w:eastAsia="Times New Roman" w:hAnsi="Times New Roman" w:cs="Times New Roman"/>
      <w:b/>
      <w:szCs w:val="20"/>
      <w:lang w:eastAsia="it-IT"/>
    </w:rPr>
  </w:style>
  <w:style w:type="table" w:styleId="Tabellagriglia1chiara">
    <w:name w:val="Grid Table 1 Light"/>
    <w:basedOn w:val="Tabellanormale"/>
    <w:uiPriority w:val="46"/>
    <w:rsid w:val="006B019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823453">
      <w:bodyDiv w:val="1"/>
      <w:marLeft w:val="0"/>
      <w:marRight w:val="0"/>
      <w:marTop w:val="0"/>
      <w:marBottom w:val="0"/>
      <w:divBdr>
        <w:top w:val="none" w:sz="0" w:space="0" w:color="auto"/>
        <w:left w:val="none" w:sz="0" w:space="0" w:color="auto"/>
        <w:bottom w:val="none" w:sz="0" w:space="0" w:color="auto"/>
        <w:right w:val="none" w:sz="0" w:space="0" w:color="auto"/>
      </w:divBdr>
    </w:div>
    <w:div w:id="555241860">
      <w:bodyDiv w:val="1"/>
      <w:marLeft w:val="0"/>
      <w:marRight w:val="0"/>
      <w:marTop w:val="0"/>
      <w:marBottom w:val="0"/>
      <w:divBdr>
        <w:top w:val="none" w:sz="0" w:space="0" w:color="auto"/>
        <w:left w:val="none" w:sz="0" w:space="0" w:color="auto"/>
        <w:bottom w:val="none" w:sz="0" w:space="0" w:color="auto"/>
        <w:right w:val="none" w:sz="0" w:space="0" w:color="auto"/>
      </w:divBdr>
    </w:div>
    <w:div w:id="863329960">
      <w:bodyDiv w:val="1"/>
      <w:marLeft w:val="0"/>
      <w:marRight w:val="0"/>
      <w:marTop w:val="0"/>
      <w:marBottom w:val="0"/>
      <w:divBdr>
        <w:top w:val="none" w:sz="0" w:space="0" w:color="auto"/>
        <w:left w:val="none" w:sz="0" w:space="0" w:color="auto"/>
        <w:bottom w:val="none" w:sz="0" w:space="0" w:color="auto"/>
        <w:right w:val="none" w:sz="0" w:space="0" w:color="auto"/>
      </w:divBdr>
    </w:div>
    <w:div w:id="976685104">
      <w:bodyDiv w:val="1"/>
      <w:marLeft w:val="0"/>
      <w:marRight w:val="0"/>
      <w:marTop w:val="0"/>
      <w:marBottom w:val="0"/>
      <w:divBdr>
        <w:top w:val="none" w:sz="0" w:space="0" w:color="auto"/>
        <w:left w:val="none" w:sz="0" w:space="0" w:color="auto"/>
        <w:bottom w:val="none" w:sz="0" w:space="0" w:color="auto"/>
        <w:right w:val="none" w:sz="0" w:space="0" w:color="auto"/>
      </w:divBdr>
    </w:div>
    <w:div w:id="152197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D1275-FE9A-4A58-914D-278FF3DA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11</Pages>
  <Words>2568</Words>
  <Characters>14638</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Caracappa Margherita</dc:creator>
  <cp:keywords/>
  <dc:description/>
  <cp:lastModifiedBy>Margherita Miserendino</cp:lastModifiedBy>
  <cp:revision>27</cp:revision>
  <cp:lastPrinted>2022-01-27T14:57:00Z</cp:lastPrinted>
  <dcterms:created xsi:type="dcterms:W3CDTF">2020-10-27T14:56:00Z</dcterms:created>
  <dcterms:modified xsi:type="dcterms:W3CDTF">2022-01-27T15:22:00Z</dcterms:modified>
</cp:coreProperties>
</file>